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F" w:rsidRDefault="00386BFF" w:rsidP="00386BFF">
      <w:pPr>
        <w:spacing w:after="0" w:line="240" w:lineRule="auto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-2402</wp:posOffset>
            </wp:positionV>
            <wp:extent cx="760443" cy="760443"/>
            <wp:effectExtent l="0" t="0" r="190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3" cy="760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AF">
        <w:rPr>
          <w:b/>
        </w:rPr>
        <w:t xml:space="preserve"> </w:t>
      </w:r>
    </w:p>
    <w:p w:rsidR="00362689" w:rsidRPr="00362689" w:rsidRDefault="00362689" w:rsidP="00386BFF">
      <w:pPr>
        <w:spacing w:after="0" w:line="240" w:lineRule="auto"/>
        <w:jc w:val="center"/>
        <w:rPr>
          <w:b/>
        </w:rPr>
      </w:pPr>
      <w:r w:rsidRPr="00AB5C95">
        <w:rPr>
          <w:b/>
        </w:rPr>
        <w:t>T</w:t>
      </w:r>
      <w:r w:rsidRPr="00362689">
        <w:rPr>
          <w:b/>
        </w:rPr>
        <w:t>.C.</w:t>
      </w:r>
    </w:p>
    <w:p w:rsidR="00362689" w:rsidRPr="00362689" w:rsidRDefault="00362689" w:rsidP="00362689">
      <w:pPr>
        <w:spacing w:after="0" w:line="240" w:lineRule="auto"/>
        <w:jc w:val="center"/>
        <w:rPr>
          <w:b/>
        </w:rPr>
      </w:pPr>
      <w:r w:rsidRPr="00362689">
        <w:rPr>
          <w:b/>
        </w:rPr>
        <w:t>HATAY MUSTAFA KEMAL ÜNİVERSİTESİ</w:t>
      </w:r>
    </w:p>
    <w:p w:rsidR="00362689" w:rsidRPr="00362689" w:rsidRDefault="00362689" w:rsidP="00362689">
      <w:pPr>
        <w:spacing w:after="0" w:line="240" w:lineRule="auto"/>
        <w:jc w:val="center"/>
        <w:rPr>
          <w:b/>
        </w:rPr>
      </w:pPr>
      <w:r w:rsidRPr="00362689">
        <w:rPr>
          <w:b/>
        </w:rPr>
        <w:t>FEN BİLİMLERİ ENSTÜTÜSÜ</w:t>
      </w:r>
      <w:r w:rsidR="005A4CFA">
        <w:rPr>
          <w:b/>
        </w:rPr>
        <w:t xml:space="preserve"> </w:t>
      </w:r>
    </w:p>
    <w:p w:rsidR="00362689" w:rsidRDefault="00362689" w:rsidP="00362689">
      <w:pPr>
        <w:spacing w:after="0" w:line="240" w:lineRule="auto"/>
        <w:jc w:val="center"/>
        <w:rPr>
          <w:b/>
        </w:rPr>
      </w:pPr>
      <w:r w:rsidRPr="00362689">
        <w:rPr>
          <w:b/>
        </w:rPr>
        <w:t>İLAN METNİ</w:t>
      </w:r>
    </w:p>
    <w:p w:rsidR="00362689" w:rsidRPr="00362689" w:rsidRDefault="00362689" w:rsidP="00362689">
      <w:pPr>
        <w:spacing w:after="0" w:line="240" w:lineRule="auto"/>
        <w:jc w:val="center"/>
        <w:rPr>
          <w:b/>
        </w:rPr>
      </w:pPr>
    </w:p>
    <w:p w:rsidR="00362689" w:rsidRPr="00362689" w:rsidRDefault="00362689" w:rsidP="00362689">
      <w:pPr>
        <w:spacing w:after="0" w:line="240" w:lineRule="auto"/>
        <w:jc w:val="center"/>
        <w:rPr>
          <w:b/>
        </w:rPr>
      </w:pPr>
      <w:r w:rsidRPr="00362689">
        <w:rPr>
          <w:b/>
        </w:rPr>
        <w:t>Doktora Programı İlanı</w:t>
      </w:r>
    </w:p>
    <w:p w:rsidR="00362689" w:rsidRDefault="00362689" w:rsidP="00362689">
      <w:pPr>
        <w:spacing w:after="0" w:line="240" w:lineRule="auto"/>
      </w:pPr>
    </w:p>
    <w:p w:rsidR="005F4DC9" w:rsidRDefault="006D5F6A" w:rsidP="00362689">
      <w:pPr>
        <w:spacing w:after="0" w:line="240" w:lineRule="auto"/>
        <w:ind w:firstLine="567"/>
        <w:jc w:val="both"/>
      </w:pPr>
      <w:proofErr w:type="gramStart"/>
      <w:r>
        <w:t xml:space="preserve">Üniversitemiz </w:t>
      </w:r>
      <w:r w:rsidR="00362689">
        <w:t xml:space="preserve">Fen Bilimleri Enstitüsüne </w:t>
      </w:r>
      <w:r>
        <w:t xml:space="preserve">2019-2020 </w:t>
      </w:r>
      <w:r w:rsidR="005A4CFA">
        <w:t xml:space="preserve">Eğitim-Öğretim Yılı </w:t>
      </w:r>
      <w:r w:rsidRPr="00362689">
        <w:rPr>
          <w:b/>
        </w:rPr>
        <w:t>GÜZ</w:t>
      </w:r>
      <w:r>
        <w:t xml:space="preserve"> </w:t>
      </w:r>
      <w:r w:rsidR="005A4CFA">
        <w:t xml:space="preserve">Yarıyılı </w:t>
      </w:r>
      <w:r>
        <w:t xml:space="preserve">için Hatay Mustafa Kemal Üniversitesi Lisansüstü Eğitim-Öğretim Yönetmeliğinin </w:t>
      </w:r>
      <w:r w:rsidRPr="005A4CFA">
        <w:rPr>
          <w:b/>
        </w:rPr>
        <w:t>7 (5)</w:t>
      </w:r>
      <w:r>
        <w:t xml:space="preserve"> ve </w:t>
      </w:r>
      <w:r w:rsidRPr="005A4CFA">
        <w:rPr>
          <w:b/>
        </w:rPr>
        <w:t xml:space="preserve">11. </w:t>
      </w:r>
      <w:proofErr w:type="spellStart"/>
      <w:r w:rsidRPr="005A4CFA">
        <w:rPr>
          <w:b/>
        </w:rPr>
        <w:t>Madde</w:t>
      </w:r>
      <w:r w:rsidR="005A4CFA" w:rsidRPr="005A4CFA">
        <w:t>’</w:t>
      </w:r>
      <w:r w:rsidRPr="005A4CFA">
        <w:t>lerinin</w:t>
      </w:r>
      <w:proofErr w:type="spellEnd"/>
      <w:r>
        <w:t xml:space="preserve"> yanı sıra</w:t>
      </w:r>
      <w:r w:rsidR="00362689">
        <w:t>,</w:t>
      </w:r>
      <w:r>
        <w:t xml:space="preserve"> </w:t>
      </w:r>
      <w:r>
        <w:t>YÜKSEKÖĞRETİM KURULU TARAFINDAN</w:t>
      </w:r>
      <w:r w:rsidR="00362689">
        <w:t xml:space="preserve"> </w:t>
      </w:r>
      <w:r>
        <w:t>DOKTORA PROGRAMLARINA KAYITLI ÖĞRENCİLERE</w:t>
      </w:r>
      <w:r w:rsidR="00362689">
        <w:t xml:space="preserve"> </w:t>
      </w:r>
      <w:r>
        <w:t xml:space="preserve">VERİLECEK BURSLARA İLİŞKİN USUL VE </w:t>
      </w:r>
      <w:proofErr w:type="spellStart"/>
      <w:r>
        <w:t>ESASLAR</w:t>
      </w:r>
      <w:r>
        <w:t>’ın</w:t>
      </w:r>
      <w:proofErr w:type="spellEnd"/>
      <w:r>
        <w:t xml:space="preserve"> </w:t>
      </w:r>
      <w:r w:rsidRPr="005A4CFA">
        <w:rPr>
          <w:b/>
        </w:rPr>
        <w:t>6. Maddesi</w:t>
      </w:r>
      <w:r>
        <w:t xml:space="preserve"> uyarınca aşağıda belirtilen anabilim dalına </w:t>
      </w:r>
      <w:r w:rsidRPr="00362689">
        <w:rPr>
          <w:b/>
        </w:rPr>
        <w:t>100/2000 YÖK Doktora Bursu</w:t>
      </w:r>
      <w:r>
        <w:t xml:space="preserve"> kapsamında </w:t>
      </w:r>
      <w:r w:rsidR="001718D7">
        <w:t>burslu doktora öğrencisi alınacaktır.</w:t>
      </w:r>
      <w:proofErr w:type="gramEnd"/>
    </w:p>
    <w:p w:rsidR="00362689" w:rsidRDefault="00362689" w:rsidP="00362689">
      <w:pPr>
        <w:spacing w:after="0" w:line="240" w:lineRule="auto"/>
        <w:ind w:firstLine="567"/>
        <w:jc w:val="both"/>
      </w:pPr>
    </w:p>
    <w:p w:rsidR="00362689" w:rsidRDefault="00362689" w:rsidP="00362689">
      <w:pPr>
        <w:spacing w:after="0" w:line="240" w:lineRule="auto"/>
        <w:ind w:firstLine="567"/>
        <w:jc w:val="both"/>
      </w:pPr>
    </w:p>
    <w:tbl>
      <w:tblPr>
        <w:tblStyle w:val="AkListe-Vurgu2"/>
        <w:tblW w:w="5000" w:type="pct"/>
        <w:tblLook w:val="04A0" w:firstRow="1" w:lastRow="0" w:firstColumn="1" w:lastColumn="0" w:noHBand="0" w:noVBand="1"/>
      </w:tblPr>
      <w:tblGrid>
        <w:gridCol w:w="2207"/>
        <w:gridCol w:w="1793"/>
        <w:gridCol w:w="1197"/>
        <w:gridCol w:w="1346"/>
        <w:gridCol w:w="3171"/>
      </w:tblGrid>
      <w:tr w:rsidR="001718D7" w:rsidRPr="00386BFF" w:rsidTr="00386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</w:tcPr>
          <w:p w:rsidR="001718D7" w:rsidRPr="00386BFF" w:rsidRDefault="001718D7" w:rsidP="00AB5C95">
            <w:pPr>
              <w:jc w:val="center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Başvurulan Alt Alan</w:t>
            </w:r>
          </w:p>
        </w:tc>
        <w:tc>
          <w:tcPr>
            <w:tcW w:w="923" w:type="pct"/>
          </w:tcPr>
          <w:p w:rsidR="001718D7" w:rsidRPr="00386BFF" w:rsidRDefault="001718D7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Anabilim Dalı</w:t>
            </w:r>
          </w:p>
        </w:tc>
        <w:tc>
          <w:tcPr>
            <w:tcW w:w="616" w:type="pct"/>
          </w:tcPr>
          <w:p w:rsidR="001718D7" w:rsidRPr="00386BFF" w:rsidRDefault="001718D7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Program</w:t>
            </w:r>
          </w:p>
        </w:tc>
        <w:tc>
          <w:tcPr>
            <w:tcW w:w="693" w:type="pct"/>
          </w:tcPr>
          <w:p w:rsidR="001718D7" w:rsidRPr="00386BFF" w:rsidRDefault="001718D7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Kontenjan</w:t>
            </w:r>
          </w:p>
        </w:tc>
        <w:tc>
          <w:tcPr>
            <w:tcW w:w="1633" w:type="pct"/>
          </w:tcPr>
          <w:p w:rsidR="001718D7" w:rsidRPr="00386BFF" w:rsidRDefault="001718D7" w:rsidP="00AB5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Kabul Şartları</w:t>
            </w:r>
          </w:p>
        </w:tc>
      </w:tr>
      <w:tr w:rsidR="001718D7" w:rsidRPr="00362689" w:rsidTr="003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pct"/>
            <w:vAlign w:val="center"/>
          </w:tcPr>
          <w:p w:rsidR="001718D7" w:rsidRPr="00386BFF" w:rsidRDefault="001718D7" w:rsidP="00386BFF">
            <w:pPr>
              <w:jc w:val="center"/>
              <w:rPr>
                <w:b w:val="0"/>
                <w:sz w:val="22"/>
                <w:szCs w:val="22"/>
              </w:rPr>
            </w:pPr>
            <w:r w:rsidRPr="00386BFF">
              <w:rPr>
                <w:b w:val="0"/>
                <w:sz w:val="22"/>
                <w:szCs w:val="22"/>
              </w:rPr>
              <w:t>Zootekni ve Hayvan Besleme</w:t>
            </w:r>
          </w:p>
        </w:tc>
        <w:tc>
          <w:tcPr>
            <w:tcW w:w="923" w:type="pct"/>
            <w:vAlign w:val="center"/>
          </w:tcPr>
          <w:p w:rsidR="001718D7" w:rsidRPr="00386BFF" w:rsidRDefault="001718D7" w:rsidP="0038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Zootekni</w:t>
            </w:r>
          </w:p>
        </w:tc>
        <w:tc>
          <w:tcPr>
            <w:tcW w:w="616" w:type="pct"/>
            <w:vAlign w:val="center"/>
          </w:tcPr>
          <w:p w:rsidR="001718D7" w:rsidRPr="00386BFF" w:rsidRDefault="001718D7" w:rsidP="0038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Doktora</w:t>
            </w:r>
          </w:p>
        </w:tc>
        <w:tc>
          <w:tcPr>
            <w:tcW w:w="693" w:type="pct"/>
            <w:vAlign w:val="center"/>
          </w:tcPr>
          <w:p w:rsidR="001718D7" w:rsidRPr="00386BFF" w:rsidRDefault="001718D7" w:rsidP="00386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6BFF"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</w:tcPr>
          <w:p w:rsidR="001718D7" w:rsidRPr="00362689" w:rsidRDefault="001718D7" w:rsidP="00AB5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2689">
              <w:rPr>
                <w:sz w:val="22"/>
                <w:szCs w:val="22"/>
              </w:rPr>
              <w:t>Ziraat</w:t>
            </w:r>
            <w:r w:rsidR="00362689" w:rsidRPr="00362689">
              <w:rPr>
                <w:sz w:val="22"/>
                <w:szCs w:val="22"/>
              </w:rPr>
              <w:t xml:space="preserve">, Tarım ve Doğa Bilimleri Fakültelerinin Zootekni Bölümlerinden veya </w:t>
            </w:r>
            <w:r w:rsidR="00362689" w:rsidRPr="00362689">
              <w:rPr>
                <w:sz w:val="22"/>
                <w:szCs w:val="22"/>
              </w:rPr>
              <w:t>Hayvansal Üretim</w:t>
            </w:r>
            <w:r w:rsidR="00362689" w:rsidRPr="00362689">
              <w:rPr>
                <w:sz w:val="22"/>
                <w:szCs w:val="22"/>
              </w:rPr>
              <w:t xml:space="preserve"> </w:t>
            </w:r>
            <w:r w:rsidR="005A4CFA" w:rsidRPr="00362689">
              <w:rPr>
                <w:sz w:val="22"/>
                <w:szCs w:val="22"/>
              </w:rPr>
              <w:t>Programından Lisans</w:t>
            </w:r>
            <w:r w:rsidR="00362689" w:rsidRPr="00362689">
              <w:rPr>
                <w:sz w:val="22"/>
                <w:szCs w:val="22"/>
              </w:rPr>
              <w:t xml:space="preserve"> veya Yüksek Lisans mezunu olmak</w:t>
            </w:r>
          </w:p>
        </w:tc>
      </w:tr>
    </w:tbl>
    <w:p w:rsidR="001718D7" w:rsidRDefault="001718D7" w:rsidP="00362689">
      <w:pPr>
        <w:spacing w:after="0" w:line="240" w:lineRule="auto"/>
      </w:pPr>
    </w:p>
    <w:p w:rsidR="00362689" w:rsidRDefault="00362689" w:rsidP="00386BFF">
      <w:pPr>
        <w:spacing w:after="0" w:line="240" w:lineRule="auto"/>
        <w:jc w:val="both"/>
      </w:pPr>
    </w:p>
    <w:p w:rsidR="00362689" w:rsidRPr="00362689" w:rsidRDefault="00362689" w:rsidP="00386BFF">
      <w:pPr>
        <w:spacing w:after="0" w:line="240" w:lineRule="auto"/>
        <w:jc w:val="both"/>
        <w:rPr>
          <w:b/>
        </w:rPr>
      </w:pPr>
      <w:r w:rsidRPr="00362689">
        <w:rPr>
          <w:b/>
        </w:rPr>
        <w:t>Başvuru İçin Gerekli Şartlar</w:t>
      </w:r>
      <w:r w:rsidR="005A4CFA">
        <w:rPr>
          <w:b/>
        </w:rPr>
        <w:t>:</w:t>
      </w:r>
    </w:p>
    <w:p w:rsidR="00362689" w:rsidRDefault="00362689" w:rsidP="00386BFF">
      <w:pPr>
        <w:spacing w:after="0" w:line="240" w:lineRule="auto"/>
        <w:jc w:val="both"/>
      </w:pPr>
    </w:p>
    <w:p w:rsidR="00AB5C95" w:rsidRDefault="00AB5C95" w:rsidP="00386BFF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T.C. vatandaşı olmak.</w:t>
      </w:r>
      <w:bookmarkStart w:id="0" w:name="_GoBack"/>
      <w:bookmarkEnd w:id="0"/>
    </w:p>
    <w:p w:rsidR="00AB5C95" w:rsidRDefault="00AB5C95" w:rsidP="00386BFF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Doktora programı için yüksek lisans derecesine sahip olmak. Bütünleşik doktora programı için lisans derecesine sahip olmak.</w:t>
      </w:r>
    </w:p>
    <w:p w:rsidR="00AB5C95" w:rsidRDefault="00AB5C95" w:rsidP="00386BFF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Lisansüstü Eğitim ve Öğretim Yönetmeliğinin ve başvuru yapılacak yükseköğretim kurumunun belirlediği başvuru ve kabul şartlarını taşıyor olmak.</w:t>
      </w:r>
    </w:p>
    <w:p w:rsidR="00AB5C95" w:rsidRDefault="00AB5C95" w:rsidP="00386BFF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Kamu kurum ve kuruluşlarının kadro ve pozisyonları ile Devlet veya Vakıf Yükseköğretim Kurumlarının öğretim elemanı kadrolarında çalışmıyor olmak. </w:t>
      </w:r>
    </w:p>
    <w:p w:rsidR="00362689" w:rsidRDefault="00AB5C95" w:rsidP="00386BFF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Halen devlet yükseköğretim kurumunda doktora eğitimine devam ediyorsa tez aşamasına geçmemiş olmak.</w:t>
      </w:r>
    </w:p>
    <w:p w:rsidR="00AB5C95" w:rsidRDefault="00AB5C95" w:rsidP="00386BFF">
      <w:pPr>
        <w:pStyle w:val="ListeParagraf"/>
        <w:spacing w:after="0" w:line="240" w:lineRule="auto"/>
        <w:ind w:left="426"/>
        <w:jc w:val="both"/>
      </w:pPr>
    </w:p>
    <w:p w:rsidR="00362689" w:rsidRPr="00362689" w:rsidRDefault="00362689" w:rsidP="00386BFF">
      <w:pPr>
        <w:spacing w:after="0" w:line="240" w:lineRule="auto"/>
        <w:jc w:val="both"/>
        <w:rPr>
          <w:b/>
        </w:rPr>
      </w:pPr>
      <w:r w:rsidRPr="00362689">
        <w:rPr>
          <w:b/>
        </w:rPr>
        <w:t>Başvuru İçin Adaylardan İsteten Belgeler</w:t>
      </w:r>
      <w:r w:rsidR="005A4CFA">
        <w:rPr>
          <w:b/>
        </w:rPr>
        <w:t>:</w:t>
      </w:r>
    </w:p>
    <w:p w:rsidR="00362689" w:rsidRDefault="00362689" w:rsidP="00386BFF">
      <w:pPr>
        <w:spacing w:after="0" w:line="240" w:lineRule="auto"/>
        <w:jc w:val="both"/>
      </w:pPr>
    </w:p>
    <w:p w:rsidR="00AB5C95" w:rsidRDefault="00AB5C95" w:rsidP="00386BFF">
      <w:pPr>
        <w:pStyle w:val="ListeParagraf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Mezuniyet belgesinin aslı veya onaylı fotokopisi</w:t>
      </w:r>
    </w:p>
    <w:p w:rsidR="00AB5C95" w:rsidRDefault="00AB5C95" w:rsidP="00386BFF">
      <w:pPr>
        <w:pStyle w:val="ListeParagraf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Nüfus Cüzdanı veya onaylı fotokopisi</w:t>
      </w:r>
    </w:p>
    <w:p w:rsidR="00AB5C95" w:rsidRDefault="00AB5C95" w:rsidP="00386BFF">
      <w:pPr>
        <w:pStyle w:val="ListeParagraf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 xml:space="preserve">Yüksek Lisans mezunları için Lisans ve Yüksek Lisans, Lisans mezunları için sadece lisans not belgesinin asıl veya onaylı fotokopisi </w:t>
      </w:r>
    </w:p>
    <w:p w:rsidR="00AB5C95" w:rsidRDefault="00AB5C95" w:rsidP="00386BFF">
      <w:pPr>
        <w:spacing w:after="0" w:line="240" w:lineRule="auto"/>
        <w:jc w:val="both"/>
      </w:pPr>
    </w:p>
    <w:p w:rsidR="00AB5C95" w:rsidRPr="005A4CFA" w:rsidRDefault="00AB5C95" w:rsidP="00386BFF">
      <w:pPr>
        <w:spacing w:after="0" w:line="240" w:lineRule="auto"/>
        <w:jc w:val="both"/>
        <w:rPr>
          <w:b/>
        </w:rPr>
      </w:pPr>
      <w:r w:rsidRPr="005A4CFA">
        <w:rPr>
          <w:b/>
        </w:rPr>
        <w:t>Başvuru:</w:t>
      </w:r>
    </w:p>
    <w:p w:rsidR="00AB5C95" w:rsidRDefault="00AB5C95" w:rsidP="00386BFF">
      <w:pPr>
        <w:spacing w:after="0" w:line="240" w:lineRule="auto"/>
        <w:jc w:val="both"/>
      </w:pPr>
    </w:p>
    <w:p w:rsidR="00AB5C95" w:rsidRDefault="005A4CFA" w:rsidP="00386BFF">
      <w:pPr>
        <w:spacing w:after="0" w:line="240" w:lineRule="auto"/>
        <w:jc w:val="both"/>
        <w:rPr>
          <w:i/>
        </w:rPr>
      </w:pPr>
      <w:r>
        <w:t xml:space="preserve">Adayların, </w:t>
      </w:r>
      <w:r w:rsidRPr="005A4CFA">
        <w:rPr>
          <w:b/>
        </w:rPr>
        <w:t>20 Ağustos- 3 Eylül</w:t>
      </w:r>
      <w:r>
        <w:t xml:space="preserve"> tarihleri arasında HMKÜ Fen Bilimleri </w:t>
      </w:r>
      <w:proofErr w:type="spellStart"/>
      <w:r>
        <w:t>Ensttütüsü</w:t>
      </w:r>
      <w:proofErr w:type="spellEnd"/>
      <w:r>
        <w:t xml:space="preserve"> Müdürlüğü’ne şahsen veya noter tasdikli vekili aracılığı ile başvurarak kayıt yaptırmaları gerekmektedir. </w:t>
      </w:r>
      <w:r w:rsidRPr="005A4CFA">
        <w:rPr>
          <w:i/>
          <w:u w:val="single"/>
        </w:rPr>
        <w:t>Posta yolu ile yapılan başvurular işleme alınmayacaktır</w:t>
      </w:r>
      <w:r w:rsidRPr="005A4CFA">
        <w:rPr>
          <w:i/>
        </w:rPr>
        <w:t>.</w:t>
      </w:r>
    </w:p>
    <w:p w:rsidR="00400C17" w:rsidRDefault="00400C17" w:rsidP="00386BFF">
      <w:pPr>
        <w:spacing w:after="0" w:line="240" w:lineRule="auto"/>
        <w:jc w:val="both"/>
      </w:pPr>
    </w:p>
    <w:p w:rsidR="005A4CFA" w:rsidRDefault="005A4CFA" w:rsidP="00386BFF">
      <w:pPr>
        <w:spacing w:after="0" w:line="240" w:lineRule="auto"/>
        <w:ind w:left="840" w:hanging="840"/>
        <w:jc w:val="both"/>
      </w:pPr>
      <w:r w:rsidRPr="005A4CFA">
        <w:rPr>
          <w:b/>
        </w:rPr>
        <w:t>Adres:</w:t>
      </w:r>
      <w:r>
        <w:t xml:space="preserve"> HMKÜ Fen Bilimleri Enstitüsü Müdürlüğü, Tayfur Sökmen Kampüsü </w:t>
      </w:r>
      <w:proofErr w:type="spellStart"/>
      <w:r>
        <w:t>Serinyol</w:t>
      </w:r>
      <w:proofErr w:type="spellEnd"/>
      <w:r>
        <w:t>-Antakya/Hatay</w:t>
      </w:r>
    </w:p>
    <w:p w:rsidR="005A4CFA" w:rsidRDefault="005A4CFA" w:rsidP="00386BFF">
      <w:pPr>
        <w:spacing w:after="0" w:line="240" w:lineRule="auto"/>
        <w:jc w:val="both"/>
      </w:pPr>
    </w:p>
    <w:p w:rsidR="005A4CFA" w:rsidRDefault="005A4CFA" w:rsidP="00386BFF">
      <w:pPr>
        <w:spacing w:after="0" w:line="240" w:lineRule="auto"/>
        <w:jc w:val="both"/>
      </w:pPr>
      <w:r w:rsidRPr="00386BFF">
        <w:rPr>
          <w:b/>
        </w:rPr>
        <w:t>Telefon:</w:t>
      </w:r>
      <w:r>
        <w:t xml:space="preserve"> </w:t>
      </w:r>
      <w:proofErr w:type="gramStart"/>
      <w:r>
        <w:t>0326.2455810</w:t>
      </w:r>
      <w:proofErr w:type="gramEnd"/>
    </w:p>
    <w:sectPr w:rsidR="005A4CFA" w:rsidSect="00386BFF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8C8"/>
    <w:multiLevelType w:val="hybridMultilevel"/>
    <w:tmpl w:val="59EE94C4"/>
    <w:lvl w:ilvl="0" w:tplc="C3EA99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79C7"/>
    <w:multiLevelType w:val="hybridMultilevel"/>
    <w:tmpl w:val="DABAB0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6E30"/>
    <w:multiLevelType w:val="hybridMultilevel"/>
    <w:tmpl w:val="6E32F54E"/>
    <w:lvl w:ilvl="0" w:tplc="3E92E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A"/>
    <w:rsid w:val="001718D7"/>
    <w:rsid w:val="00362689"/>
    <w:rsid w:val="00386BFF"/>
    <w:rsid w:val="00400C17"/>
    <w:rsid w:val="005A4CFA"/>
    <w:rsid w:val="005F4DC9"/>
    <w:rsid w:val="006D5F6A"/>
    <w:rsid w:val="00A54272"/>
    <w:rsid w:val="00AB5C95"/>
    <w:rsid w:val="00CD77D4"/>
    <w:rsid w:val="00D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5C95"/>
    <w:pPr>
      <w:ind w:left="720"/>
      <w:contextualSpacing/>
    </w:pPr>
  </w:style>
  <w:style w:type="table" w:styleId="AkListe-Vurgu2">
    <w:name w:val="Light List Accent 2"/>
    <w:basedOn w:val="NormalTablo"/>
    <w:uiPriority w:val="61"/>
    <w:rsid w:val="00386B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5C95"/>
    <w:pPr>
      <w:ind w:left="720"/>
      <w:contextualSpacing/>
    </w:pPr>
  </w:style>
  <w:style w:type="table" w:styleId="AkListe-Vurgu2">
    <w:name w:val="Light List Accent 2"/>
    <w:basedOn w:val="NormalTablo"/>
    <w:uiPriority w:val="61"/>
    <w:rsid w:val="00386B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2019-08-19T10:33:00Z</dcterms:created>
  <dcterms:modified xsi:type="dcterms:W3CDTF">2019-08-19T11:37:00Z</dcterms:modified>
</cp:coreProperties>
</file>