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9A" w:rsidRDefault="00EA6E9A" w:rsidP="00EA6E9A">
      <w:pPr>
        <w:rPr>
          <w:rFonts w:ascii="Arial" w:hAnsi="Arial" w:cs="Arial"/>
          <w:bCs/>
          <w:highlight w:val="lightGray"/>
        </w:rPr>
      </w:pPr>
      <w:bookmarkStart w:id="0" w:name="_GoBack"/>
      <w:bookmarkEnd w:id="0"/>
      <w:r>
        <w:rPr>
          <w:noProof/>
          <w:lang w:val="tr-TR" w:eastAsia="tr-TR"/>
        </w:rPr>
        <w:drawing>
          <wp:inline distT="0" distB="0" distL="0" distR="0" wp14:anchorId="700EC38F" wp14:editId="090BA194">
            <wp:extent cx="5972810" cy="11899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2810" cy="1189990"/>
                    </a:xfrm>
                    <a:prstGeom prst="rect">
                      <a:avLst/>
                    </a:prstGeom>
                  </pic:spPr>
                </pic:pic>
              </a:graphicData>
            </a:graphic>
          </wp:inline>
        </w:drawing>
      </w:r>
    </w:p>
    <w:p w:rsidR="00EA6E9A" w:rsidRDefault="00EA6E9A" w:rsidP="00EA6E9A">
      <w:pPr>
        <w:rPr>
          <w:rFonts w:ascii="Arial" w:hAnsi="Arial" w:cs="Arial"/>
          <w:bCs/>
          <w:highlight w:val="lightGray"/>
        </w:rPr>
      </w:pPr>
    </w:p>
    <w:p w:rsidR="00EA6E9A" w:rsidRDefault="00EA6E9A" w:rsidP="00EA6E9A">
      <w:pPr>
        <w:rPr>
          <w:rFonts w:ascii="Arial" w:hAnsi="Arial" w:cs="Arial"/>
          <w:bCs/>
          <w:highlight w:val="lightGray"/>
        </w:rPr>
      </w:pPr>
    </w:p>
    <w:p w:rsidR="00EA6E9A" w:rsidRPr="00C311C2" w:rsidRDefault="00EA6E9A" w:rsidP="00EA6E9A">
      <w:pPr>
        <w:rPr>
          <w:rFonts w:ascii="Arial" w:hAnsi="Arial" w:cs="Arial"/>
          <w:bCs/>
        </w:rPr>
      </w:pPr>
      <w:proofErr w:type="spellStart"/>
      <w:r w:rsidRPr="00C311C2">
        <w:rPr>
          <w:rFonts w:ascii="Arial" w:hAnsi="Arial" w:cs="Arial"/>
          <w:bCs/>
          <w:highlight w:val="lightGray"/>
        </w:rPr>
        <w:t>Sosyoloji</w:t>
      </w:r>
      <w:proofErr w:type="spellEnd"/>
      <w:r w:rsidRPr="00C311C2">
        <w:rPr>
          <w:rFonts w:ascii="Arial" w:hAnsi="Arial" w:cs="Arial"/>
          <w:bCs/>
          <w:highlight w:val="lightGray"/>
        </w:rPr>
        <w:t xml:space="preserve"> </w:t>
      </w:r>
      <w:proofErr w:type="spellStart"/>
      <w:r w:rsidRPr="00C311C2">
        <w:rPr>
          <w:rFonts w:ascii="Arial" w:hAnsi="Arial" w:cs="Arial"/>
          <w:bCs/>
          <w:highlight w:val="lightGray"/>
        </w:rPr>
        <w:t>bölümü</w:t>
      </w:r>
      <w:proofErr w:type="spellEnd"/>
      <w:r w:rsidRPr="00C311C2">
        <w:rPr>
          <w:rFonts w:ascii="Arial" w:hAnsi="Arial" w:cs="Arial"/>
          <w:bCs/>
          <w:highlight w:val="lightGray"/>
        </w:rPr>
        <w:t xml:space="preserve"> </w:t>
      </w:r>
      <w:proofErr w:type="spellStart"/>
      <w:r w:rsidRPr="00C311C2">
        <w:rPr>
          <w:rFonts w:ascii="Arial" w:hAnsi="Arial" w:cs="Arial"/>
          <w:bCs/>
          <w:highlight w:val="lightGray"/>
        </w:rPr>
        <w:t>için</w:t>
      </w:r>
      <w:proofErr w:type="spellEnd"/>
      <w:r w:rsidRPr="00C311C2">
        <w:rPr>
          <w:rFonts w:ascii="Arial" w:hAnsi="Arial" w:cs="Arial"/>
          <w:bCs/>
          <w:highlight w:val="lightGray"/>
        </w:rPr>
        <w:t xml:space="preserve"> </w:t>
      </w:r>
      <w:r w:rsidRPr="00C311C2">
        <w:rPr>
          <w:rFonts w:ascii="Arial" w:hAnsi="Arial" w:cs="Arial"/>
          <w:b/>
          <w:bCs/>
          <w:highlight w:val="lightGray"/>
        </w:rPr>
        <w:t xml:space="preserve">Sociology Source Ultimate </w:t>
      </w:r>
      <w:r w:rsidRPr="00C311C2">
        <w:rPr>
          <w:rFonts w:ascii="Arial" w:hAnsi="Arial" w:cs="Arial"/>
          <w:bCs/>
          <w:highlight w:val="lightGray"/>
        </w:rPr>
        <w:t>veritabanı:</w:t>
      </w:r>
      <w:r w:rsidRPr="00C311C2">
        <w:rPr>
          <w:rFonts w:ascii="Arial" w:hAnsi="Arial" w:cs="Arial"/>
          <w:bCs/>
        </w:rPr>
        <w:t xml:space="preserve"> </w:t>
      </w:r>
    </w:p>
    <w:p w:rsidR="00EA6E9A" w:rsidRPr="00C311C2" w:rsidRDefault="00EA6E9A" w:rsidP="00EA6E9A">
      <w:pPr>
        <w:jc w:val="both"/>
        <w:rPr>
          <w:rFonts w:ascii="Arial" w:hAnsi="Arial" w:cs="Arial"/>
          <w:lang w:val="tr-TR"/>
        </w:rPr>
      </w:pPr>
      <w:r w:rsidRPr="00C311C2">
        <w:rPr>
          <w:rFonts w:ascii="Arial" w:hAnsi="Arial" w:cs="Arial"/>
          <w:lang w:val="tr-TR"/>
        </w:rPr>
        <w:t>Kapsamlı bir araştırma tecrübesi sağlamak için Sociology Source Ultimate, öncü atıf dizinlerinde endekslenmiş pek çok önemli başlığın yanı sıra önde gelen konu dizinlerinde gösterilen yüzlerce akademik tam metin dergi içermektedir. Ayrıca, kapsamlı araştırma için kitaplar, monograflar, konferans kağıtları ve diğer periyodik olmayan içerik kaynakları için kapsamlı endeksleme dahildir.</w:t>
      </w:r>
    </w:p>
    <w:p w:rsidR="00EA6E9A" w:rsidRPr="00C311C2" w:rsidRDefault="00EA6E9A" w:rsidP="00EA6E9A">
      <w:pPr>
        <w:jc w:val="both"/>
        <w:rPr>
          <w:rFonts w:ascii="Arial" w:hAnsi="Arial" w:cs="Arial"/>
          <w:lang w:val="tr-TR"/>
        </w:rPr>
      </w:pPr>
      <w:r w:rsidRPr="00C311C2">
        <w:rPr>
          <w:rFonts w:ascii="Arial" w:hAnsi="Arial" w:cs="Arial"/>
          <w:lang w:val="tr-TR"/>
        </w:rPr>
        <w:t>Sociology Source Ultimate, alanında uzman kişiler olan veritabanında en çok belirtilen ve en etkili yazarları kapsayan 26.000'den fazla yazar profiline sahiptir. Öğrenciler biyografik veriler ve bibliyografik bilgilerle bir yazarın mesleki odağını hızla belirleyebilirler.</w:t>
      </w:r>
    </w:p>
    <w:p w:rsidR="00EA6E9A" w:rsidRPr="00C311C2" w:rsidRDefault="00F63185" w:rsidP="00EA6E9A">
      <w:pPr>
        <w:spacing w:line="240" w:lineRule="auto"/>
        <w:jc w:val="both"/>
        <w:rPr>
          <w:rFonts w:ascii="Arial" w:hAnsi="Arial" w:cs="Arial"/>
          <w:lang w:val="tr-TR"/>
        </w:rPr>
      </w:pPr>
      <w:r>
        <w:rPr>
          <w:rFonts w:ascii="Arial" w:hAnsi="Arial" w:cs="Arial"/>
          <w:lang w:val="tr-TR"/>
        </w:rPr>
        <w:t>•</w:t>
      </w:r>
      <w:r>
        <w:rPr>
          <w:rFonts w:ascii="Arial" w:hAnsi="Arial" w:cs="Arial"/>
          <w:lang w:val="tr-TR"/>
        </w:rPr>
        <w:tab/>
        <w:t>1,000</w:t>
      </w:r>
      <w:r w:rsidR="00EA6E9A" w:rsidRPr="00C311C2">
        <w:rPr>
          <w:rFonts w:ascii="Arial" w:hAnsi="Arial" w:cs="Arial"/>
          <w:lang w:val="tr-TR"/>
        </w:rPr>
        <w:t>’den fazla aktif tam metin dergi</w:t>
      </w:r>
    </w:p>
    <w:p w:rsidR="00EA6E9A" w:rsidRPr="00C311C2" w:rsidRDefault="00F63185" w:rsidP="00EA6E9A">
      <w:pPr>
        <w:spacing w:line="240" w:lineRule="auto"/>
        <w:jc w:val="both"/>
        <w:rPr>
          <w:rFonts w:ascii="Arial" w:hAnsi="Arial" w:cs="Arial"/>
          <w:lang w:val="tr-TR"/>
        </w:rPr>
      </w:pPr>
      <w:r>
        <w:rPr>
          <w:rFonts w:ascii="Arial" w:hAnsi="Arial" w:cs="Arial"/>
          <w:lang w:val="tr-TR"/>
        </w:rPr>
        <w:t>•</w:t>
      </w:r>
      <w:r>
        <w:rPr>
          <w:rFonts w:ascii="Arial" w:hAnsi="Arial" w:cs="Arial"/>
          <w:lang w:val="tr-TR"/>
        </w:rPr>
        <w:tab/>
        <w:t>1,000</w:t>
      </w:r>
      <w:r w:rsidR="00EA6E9A" w:rsidRPr="00C311C2">
        <w:rPr>
          <w:rFonts w:ascii="Arial" w:hAnsi="Arial" w:cs="Arial"/>
          <w:lang w:val="tr-TR"/>
        </w:rPr>
        <w:t>’den fazla hakemli aktif tam metin dergi</w:t>
      </w:r>
    </w:p>
    <w:p w:rsidR="00EA6E9A" w:rsidRPr="00C311C2" w:rsidRDefault="00EA6E9A" w:rsidP="00EA6E9A">
      <w:pPr>
        <w:spacing w:line="240" w:lineRule="auto"/>
        <w:jc w:val="both"/>
        <w:rPr>
          <w:rFonts w:ascii="Arial" w:hAnsi="Arial" w:cs="Arial"/>
          <w:lang w:val="tr-TR"/>
        </w:rPr>
      </w:pPr>
      <w:r w:rsidRPr="00C311C2">
        <w:rPr>
          <w:rFonts w:ascii="Arial" w:hAnsi="Arial" w:cs="Arial"/>
          <w:lang w:val="tr-TR"/>
        </w:rPr>
        <w:t>•</w:t>
      </w:r>
      <w:r w:rsidRPr="00C311C2">
        <w:rPr>
          <w:rFonts w:ascii="Arial" w:hAnsi="Arial" w:cs="Arial"/>
          <w:lang w:val="tr-TR"/>
        </w:rPr>
        <w:tab/>
        <w:t xml:space="preserve">620’den fazla gecikmesiz hakemli aktif tam metin dergi </w:t>
      </w:r>
    </w:p>
    <w:p w:rsidR="00EA6E9A" w:rsidRPr="00C311C2" w:rsidRDefault="00F63185" w:rsidP="00EA6E9A">
      <w:pPr>
        <w:spacing w:line="240" w:lineRule="auto"/>
        <w:jc w:val="both"/>
        <w:rPr>
          <w:rFonts w:ascii="Arial" w:hAnsi="Arial" w:cs="Arial"/>
          <w:lang w:val="tr-TR"/>
        </w:rPr>
      </w:pPr>
      <w:r>
        <w:rPr>
          <w:rFonts w:ascii="Arial" w:hAnsi="Arial" w:cs="Arial"/>
          <w:lang w:val="tr-TR"/>
        </w:rPr>
        <w:t>•</w:t>
      </w:r>
      <w:r>
        <w:rPr>
          <w:rFonts w:ascii="Arial" w:hAnsi="Arial" w:cs="Arial"/>
          <w:lang w:val="tr-TR"/>
        </w:rPr>
        <w:tab/>
        <w:t>580</w:t>
      </w:r>
      <w:r w:rsidR="00EA6E9A" w:rsidRPr="00C311C2">
        <w:rPr>
          <w:rFonts w:ascii="Arial" w:hAnsi="Arial" w:cs="Arial"/>
          <w:lang w:val="tr-TR"/>
        </w:rPr>
        <w:t xml:space="preserve">’den fazla Web of Science and Scopus indeksli tam metin dergi </w:t>
      </w:r>
    </w:p>
    <w:p w:rsidR="00EA6E9A" w:rsidRPr="00C311C2" w:rsidRDefault="00EA6E9A" w:rsidP="00EA6E9A">
      <w:pPr>
        <w:jc w:val="both"/>
        <w:rPr>
          <w:rFonts w:ascii="Arial" w:hAnsi="Arial" w:cs="Arial"/>
          <w:lang w:val="tr-TR"/>
        </w:rPr>
      </w:pPr>
    </w:p>
    <w:p w:rsidR="00EA6E9A" w:rsidRPr="00C311C2" w:rsidRDefault="00EA6E9A" w:rsidP="00EA6E9A">
      <w:pPr>
        <w:spacing w:before="100" w:beforeAutospacing="1" w:after="200" w:line="276" w:lineRule="auto"/>
        <w:contextualSpacing/>
        <w:rPr>
          <w:rFonts w:ascii="Arial" w:hAnsi="Arial" w:cs="Arial"/>
        </w:rPr>
      </w:pPr>
      <w:proofErr w:type="spellStart"/>
      <w:r w:rsidRPr="00C311C2">
        <w:rPr>
          <w:rFonts w:ascii="Arial" w:hAnsi="Arial" w:cs="Arial"/>
          <w:color w:val="000000"/>
        </w:rPr>
        <w:t>Başlık</w:t>
      </w:r>
      <w:proofErr w:type="spellEnd"/>
      <w:r w:rsidRPr="00C311C2">
        <w:rPr>
          <w:rFonts w:ascii="Arial" w:hAnsi="Arial" w:cs="Arial"/>
          <w:color w:val="000000"/>
        </w:rPr>
        <w:t xml:space="preserve"> </w:t>
      </w:r>
      <w:proofErr w:type="spellStart"/>
      <w:r w:rsidRPr="00C311C2">
        <w:rPr>
          <w:rFonts w:ascii="Arial" w:hAnsi="Arial" w:cs="Arial"/>
          <w:color w:val="000000"/>
        </w:rPr>
        <w:t>listesi</w:t>
      </w:r>
      <w:proofErr w:type="spellEnd"/>
      <w:r w:rsidRPr="00C311C2">
        <w:rPr>
          <w:rFonts w:ascii="Arial" w:hAnsi="Arial" w:cs="Arial"/>
          <w:color w:val="000000"/>
        </w:rPr>
        <w:t>:</w:t>
      </w:r>
      <w:r w:rsidRPr="00C311C2">
        <w:rPr>
          <w:rFonts w:ascii="Arial" w:hAnsi="Arial" w:cs="Arial"/>
        </w:rPr>
        <w:t xml:space="preserve"> </w:t>
      </w:r>
      <w:hyperlink r:id="rId6" w:history="1">
        <w:r w:rsidRPr="00C311C2">
          <w:rPr>
            <w:rStyle w:val="Kpr"/>
            <w:rFonts w:ascii="Arial" w:hAnsi="Arial" w:cs="Arial"/>
          </w:rPr>
          <w:t>https://www.ebscohost.com/titleLists/sxi-coverage.xls</w:t>
        </w:r>
      </w:hyperlink>
      <w:r w:rsidRPr="00C311C2">
        <w:rPr>
          <w:rFonts w:ascii="Arial" w:hAnsi="Arial" w:cs="Arial"/>
        </w:rPr>
        <w:t xml:space="preserve"> </w:t>
      </w:r>
    </w:p>
    <w:p w:rsidR="00EA6E9A" w:rsidRPr="00C311C2" w:rsidRDefault="00EA6E9A" w:rsidP="00EA6E9A">
      <w:pPr>
        <w:spacing w:before="100" w:beforeAutospacing="1" w:after="200" w:line="276" w:lineRule="auto"/>
        <w:contextualSpacing/>
        <w:rPr>
          <w:rFonts w:ascii="Arial" w:hAnsi="Arial" w:cs="Arial"/>
          <w:b/>
          <w:bCs/>
          <w:color w:val="000000"/>
          <w:shd w:val="clear" w:color="auto" w:fill="FFFF00"/>
        </w:rPr>
      </w:pPr>
      <w:proofErr w:type="spellStart"/>
      <w:r w:rsidRPr="00C311C2">
        <w:rPr>
          <w:rFonts w:ascii="Arial" w:hAnsi="Arial" w:cs="Arial"/>
          <w:color w:val="000000"/>
        </w:rPr>
        <w:t>Konularına</w:t>
      </w:r>
      <w:proofErr w:type="spellEnd"/>
      <w:r w:rsidRPr="00C311C2">
        <w:rPr>
          <w:rFonts w:ascii="Arial" w:hAnsi="Arial" w:cs="Arial"/>
          <w:color w:val="000000"/>
        </w:rPr>
        <w:t xml:space="preserve"> </w:t>
      </w:r>
      <w:proofErr w:type="spellStart"/>
      <w:r w:rsidRPr="00C311C2">
        <w:rPr>
          <w:rFonts w:ascii="Arial" w:hAnsi="Arial" w:cs="Arial"/>
          <w:color w:val="000000"/>
        </w:rPr>
        <w:t>göre</w:t>
      </w:r>
      <w:proofErr w:type="spellEnd"/>
      <w:r w:rsidRPr="00C311C2">
        <w:rPr>
          <w:rFonts w:ascii="Arial" w:hAnsi="Arial" w:cs="Arial"/>
          <w:color w:val="000000"/>
        </w:rPr>
        <w:t xml:space="preserve"> </w:t>
      </w:r>
      <w:proofErr w:type="spellStart"/>
      <w:r w:rsidRPr="00C311C2">
        <w:rPr>
          <w:rFonts w:ascii="Arial" w:hAnsi="Arial" w:cs="Arial"/>
          <w:color w:val="000000"/>
        </w:rPr>
        <w:t>başlık</w:t>
      </w:r>
      <w:proofErr w:type="spellEnd"/>
      <w:r w:rsidRPr="00C311C2">
        <w:rPr>
          <w:rFonts w:ascii="Arial" w:hAnsi="Arial" w:cs="Arial"/>
          <w:color w:val="000000"/>
        </w:rPr>
        <w:t xml:space="preserve"> </w:t>
      </w:r>
      <w:proofErr w:type="spellStart"/>
      <w:r w:rsidRPr="00C311C2">
        <w:rPr>
          <w:rFonts w:ascii="Arial" w:hAnsi="Arial" w:cs="Arial"/>
          <w:color w:val="000000"/>
        </w:rPr>
        <w:t>listesi</w:t>
      </w:r>
      <w:proofErr w:type="spellEnd"/>
      <w:r w:rsidRPr="00C311C2">
        <w:rPr>
          <w:rFonts w:ascii="Arial" w:hAnsi="Arial" w:cs="Arial"/>
          <w:color w:val="000000"/>
        </w:rPr>
        <w:t xml:space="preserve">: </w:t>
      </w:r>
      <w:hyperlink r:id="rId7" w:history="1">
        <w:r w:rsidRPr="00C311C2">
          <w:rPr>
            <w:rStyle w:val="Kpr"/>
            <w:rFonts w:ascii="Arial" w:hAnsi="Arial" w:cs="Arial"/>
          </w:rPr>
          <w:t>https://www.ebscohost.com/titleLists/sxi-subject.xls</w:t>
        </w:r>
      </w:hyperlink>
      <w:r w:rsidRPr="00C311C2">
        <w:rPr>
          <w:rFonts w:ascii="Arial" w:hAnsi="Arial" w:cs="Arial"/>
        </w:rPr>
        <w:t xml:space="preserve"> </w:t>
      </w:r>
    </w:p>
    <w:p w:rsidR="00EA6E9A" w:rsidRPr="00C311C2" w:rsidRDefault="00EA6E9A" w:rsidP="00EA6E9A">
      <w:pPr>
        <w:spacing w:before="100" w:beforeAutospacing="1" w:after="200" w:line="276" w:lineRule="auto"/>
        <w:contextualSpacing/>
        <w:rPr>
          <w:rFonts w:ascii="Arial" w:hAnsi="Arial" w:cs="Arial"/>
          <w:color w:val="000000"/>
        </w:rPr>
      </w:pPr>
      <w:proofErr w:type="spellStart"/>
      <w:r w:rsidRPr="00C311C2">
        <w:rPr>
          <w:rFonts w:ascii="Arial" w:hAnsi="Arial" w:cs="Arial"/>
          <w:color w:val="000000"/>
        </w:rPr>
        <w:t>Detaylı</w:t>
      </w:r>
      <w:proofErr w:type="spellEnd"/>
      <w:r w:rsidRPr="00C311C2">
        <w:rPr>
          <w:rFonts w:ascii="Arial" w:hAnsi="Arial" w:cs="Arial"/>
          <w:color w:val="000000"/>
        </w:rPr>
        <w:t xml:space="preserve"> </w:t>
      </w:r>
      <w:proofErr w:type="spellStart"/>
      <w:r w:rsidRPr="00C311C2">
        <w:rPr>
          <w:rFonts w:ascii="Arial" w:hAnsi="Arial" w:cs="Arial"/>
          <w:color w:val="000000"/>
        </w:rPr>
        <w:t>bilgi</w:t>
      </w:r>
      <w:proofErr w:type="spellEnd"/>
      <w:r w:rsidRPr="00C311C2">
        <w:rPr>
          <w:rFonts w:ascii="Arial" w:hAnsi="Arial" w:cs="Arial"/>
          <w:color w:val="000000"/>
        </w:rPr>
        <w:t>:</w:t>
      </w:r>
      <w:r w:rsidRPr="00C311C2">
        <w:rPr>
          <w:rFonts w:ascii="Arial" w:hAnsi="Arial" w:cs="Arial"/>
        </w:rPr>
        <w:t xml:space="preserve"> </w:t>
      </w:r>
      <w:hyperlink r:id="rId8" w:history="1">
        <w:r w:rsidRPr="00C311C2">
          <w:rPr>
            <w:rStyle w:val="Kpr"/>
            <w:rFonts w:ascii="Arial" w:hAnsi="Arial" w:cs="Arial"/>
          </w:rPr>
          <w:t>https://www.ebscohost.com/academic/sociology-source-ultimate</w:t>
        </w:r>
      </w:hyperlink>
      <w:r w:rsidRPr="00C311C2">
        <w:rPr>
          <w:rFonts w:ascii="Arial" w:hAnsi="Arial" w:cs="Arial"/>
          <w:color w:val="000000"/>
        </w:rPr>
        <w:t xml:space="preserve"> </w:t>
      </w:r>
    </w:p>
    <w:p w:rsidR="00B70685" w:rsidRDefault="00B70685"/>
    <w:p w:rsidR="00EA6E9A" w:rsidRPr="00EA6E9A" w:rsidRDefault="00EA6E9A">
      <w:pPr>
        <w:rPr>
          <w:rStyle w:val="Kpr"/>
          <w:rFonts w:ascii="Arial" w:hAnsi="Arial" w:cs="Arial"/>
        </w:rPr>
      </w:pPr>
      <w:r w:rsidRPr="00EA6E9A">
        <w:rPr>
          <w:rFonts w:ascii="Arial" w:hAnsi="Arial" w:cs="Arial"/>
          <w:color w:val="000000"/>
        </w:rPr>
        <w:t xml:space="preserve">Erişim Linki: </w:t>
      </w:r>
      <w:hyperlink r:id="rId9" w:history="1">
        <w:r w:rsidRPr="00B6466E">
          <w:rPr>
            <w:rStyle w:val="Kpr"/>
            <w:rFonts w:ascii="Arial" w:hAnsi="Arial" w:cs="Arial"/>
          </w:rPr>
          <w:t>http://search.ebscohost.com/login.aspx?authtype=ip,uid&amp;profile=ehost&amp;defaultdb=sxi&amp;groupid=ftftest</w:t>
        </w:r>
      </w:hyperlink>
      <w:r w:rsidRPr="00EA6E9A">
        <w:rPr>
          <w:rStyle w:val="Kpr"/>
          <w:rFonts w:ascii="Arial" w:hAnsi="Arial" w:cs="Arial"/>
        </w:rPr>
        <w:t xml:space="preserve">  </w:t>
      </w:r>
    </w:p>
    <w:sectPr w:rsidR="00EA6E9A" w:rsidRPr="00EA6E9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91"/>
    <w:rsid w:val="005D657F"/>
    <w:rsid w:val="00A54E91"/>
    <w:rsid w:val="00B70685"/>
    <w:rsid w:val="00EA6E9A"/>
    <w:rsid w:val="00F6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6E9A"/>
    <w:rPr>
      <w:color w:val="0563C1" w:themeColor="hyperlink"/>
      <w:u w:val="single"/>
    </w:rPr>
  </w:style>
  <w:style w:type="paragraph" w:styleId="BalonMetni">
    <w:name w:val="Balloon Text"/>
    <w:basedOn w:val="Normal"/>
    <w:link w:val="BalonMetniChar"/>
    <w:uiPriority w:val="99"/>
    <w:semiHidden/>
    <w:unhideWhenUsed/>
    <w:rsid w:val="005D65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6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6E9A"/>
    <w:rPr>
      <w:color w:val="0563C1" w:themeColor="hyperlink"/>
      <w:u w:val="single"/>
    </w:rPr>
  </w:style>
  <w:style w:type="paragraph" w:styleId="BalonMetni">
    <w:name w:val="Balloon Text"/>
    <w:basedOn w:val="Normal"/>
    <w:link w:val="BalonMetniChar"/>
    <w:uiPriority w:val="99"/>
    <w:semiHidden/>
    <w:unhideWhenUsed/>
    <w:rsid w:val="005D65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6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scohost.com/academic/sociology-source-ultimate" TargetMode="External"/><Relationship Id="rId3" Type="http://schemas.openxmlformats.org/officeDocument/2006/relationships/settings" Target="settings.xml"/><Relationship Id="rId7" Type="http://schemas.openxmlformats.org/officeDocument/2006/relationships/hyperlink" Target="https://www.ebscohost.com/titleLists/sxi-subject.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bscohost.com/titleLists/sxi-coverage.xl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ebscohost.com/login.aspx?authtype=ip,uid&amp;profile=ehost&amp;defaultdb=sxi&amp;groupid=ftft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Veziroglu</dc:creator>
  <cp:lastModifiedBy>kutuphane</cp:lastModifiedBy>
  <cp:revision>2</cp:revision>
  <dcterms:created xsi:type="dcterms:W3CDTF">2017-03-15T07:58:00Z</dcterms:created>
  <dcterms:modified xsi:type="dcterms:W3CDTF">2017-03-15T07:58:00Z</dcterms:modified>
</cp:coreProperties>
</file>