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FF" w:rsidRDefault="00386BFF" w:rsidP="00386BFF">
      <w:pPr>
        <w:spacing w:after="0" w:line="240" w:lineRule="auto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60443" cy="760443"/>
            <wp:effectExtent l="0" t="0" r="190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3" cy="76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AF">
        <w:rPr>
          <w:b/>
        </w:rPr>
        <w:t xml:space="preserve"> </w:t>
      </w:r>
    </w:p>
    <w:p w:rsidR="00362689" w:rsidRPr="00362689" w:rsidRDefault="00362689" w:rsidP="00386BFF">
      <w:pPr>
        <w:spacing w:after="0" w:line="240" w:lineRule="auto"/>
        <w:jc w:val="center"/>
        <w:rPr>
          <w:b/>
        </w:rPr>
      </w:pPr>
      <w:r w:rsidRPr="00AB5C95">
        <w:rPr>
          <w:b/>
        </w:rPr>
        <w:t>T</w:t>
      </w:r>
      <w:r w:rsidRPr="00362689">
        <w:rPr>
          <w:b/>
        </w:rPr>
        <w:t>.C.</w:t>
      </w: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  <w:r w:rsidRPr="00362689">
        <w:rPr>
          <w:b/>
        </w:rPr>
        <w:t>HATAY MUSTAFA KEMAL ÜNİVERSİTESİ</w:t>
      </w:r>
    </w:p>
    <w:p w:rsidR="00362689" w:rsidRPr="00362689" w:rsidRDefault="00DC53D0" w:rsidP="00362689">
      <w:pPr>
        <w:spacing w:after="0" w:line="240" w:lineRule="auto"/>
        <w:jc w:val="center"/>
        <w:rPr>
          <w:b/>
        </w:rPr>
      </w:pPr>
      <w:r>
        <w:rPr>
          <w:b/>
        </w:rPr>
        <w:t>SAĞLIK</w:t>
      </w:r>
      <w:r w:rsidR="00362689" w:rsidRPr="00362689">
        <w:rPr>
          <w:b/>
        </w:rPr>
        <w:t xml:space="preserve"> BİLİMLERİ ENSTÜTÜSÜ</w:t>
      </w:r>
      <w:r w:rsidR="005A4CFA">
        <w:rPr>
          <w:b/>
        </w:rPr>
        <w:t xml:space="preserve"> </w:t>
      </w: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</w:p>
    <w:p w:rsidR="00362689" w:rsidRDefault="00F30DFB" w:rsidP="00F30DFB">
      <w:pPr>
        <w:spacing w:after="0" w:line="240" w:lineRule="auto"/>
        <w:jc w:val="center"/>
        <w:rPr>
          <w:b/>
        </w:rPr>
      </w:pPr>
      <w:r w:rsidRPr="00F30DFB">
        <w:rPr>
          <w:b/>
        </w:rPr>
        <w:t>100/2000 YÖK Doktora Bursu</w:t>
      </w:r>
    </w:p>
    <w:p w:rsidR="00F30DFB" w:rsidRPr="00F30DFB" w:rsidRDefault="00F30DFB" w:rsidP="00F30DFB">
      <w:pPr>
        <w:spacing w:after="0" w:line="240" w:lineRule="auto"/>
        <w:jc w:val="center"/>
        <w:rPr>
          <w:b/>
        </w:rPr>
      </w:pPr>
      <w:r>
        <w:rPr>
          <w:b/>
        </w:rPr>
        <w:t>Başvuru İlanı</w:t>
      </w:r>
    </w:p>
    <w:p w:rsidR="00F30DFB" w:rsidRPr="00F30DFB" w:rsidRDefault="00F30DFB" w:rsidP="00F30DFB">
      <w:pPr>
        <w:spacing w:after="0" w:line="240" w:lineRule="auto"/>
        <w:ind w:firstLine="567"/>
        <w:jc w:val="both"/>
        <w:rPr>
          <w:rFonts w:eastAsia="Times New Roman"/>
          <w:color w:val="auto"/>
          <w:lang w:eastAsia="tr-TR"/>
        </w:rPr>
      </w:pPr>
    </w:p>
    <w:p w:rsidR="00362689" w:rsidRDefault="00F30DFB" w:rsidP="00F30DFB">
      <w:pPr>
        <w:spacing w:after="0" w:line="240" w:lineRule="auto"/>
        <w:ind w:firstLine="567"/>
        <w:jc w:val="both"/>
        <w:rPr>
          <w:rFonts w:eastAsia="Times New Roman"/>
          <w:color w:val="auto"/>
          <w:lang w:eastAsia="tr-TR"/>
        </w:rPr>
      </w:pPr>
      <w:r w:rsidRPr="00F30DFB">
        <w:rPr>
          <w:rFonts w:eastAsia="Times New Roman"/>
          <w:color w:val="auto"/>
          <w:lang w:eastAsia="tr-TR"/>
        </w:rPr>
        <w:t xml:space="preserve">Yüksek Öğretim Kurumu’nun 06.02.2020 tarihli Yürütme Kurulu kararı uyarınca; </w:t>
      </w:r>
      <w:bookmarkStart w:id="0" w:name="OLE_LINK15"/>
      <w:r w:rsidRPr="00B106D6">
        <w:rPr>
          <w:rFonts w:eastAsia="Times New Roman"/>
          <w:b/>
          <w:color w:val="auto"/>
          <w:lang w:eastAsia="tr-TR"/>
        </w:rPr>
        <w:t>100/2000 YÖK Doktora Burs Programı</w:t>
      </w:r>
      <w:bookmarkEnd w:id="0"/>
      <w:r w:rsidRPr="00B106D6">
        <w:rPr>
          <w:rFonts w:eastAsia="Times New Roman"/>
          <w:b/>
          <w:color w:val="auto"/>
          <w:lang w:eastAsia="tr-TR"/>
        </w:rPr>
        <w:t xml:space="preserve"> </w:t>
      </w:r>
      <w:r w:rsidRPr="00F30DFB">
        <w:rPr>
          <w:rFonts w:eastAsia="Times New Roman"/>
          <w:color w:val="auto"/>
          <w:lang w:eastAsia="tr-TR"/>
        </w:rPr>
        <w:t xml:space="preserve">kapsamında </w:t>
      </w:r>
      <w:r w:rsidRPr="00B106D6">
        <w:rPr>
          <w:rFonts w:eastAsia="Times New Roman"/>
          <w:b/>
          <w:color w:val="auto"/>
          <w:lang w:eastAsia="tr-TR"/>
        </w:rPr>
        <w:t>2019-20 Bahar Yarıyılı</w:t>
      </w:r>
      <w:r w:rsidRPr="00F30DFB">
        <w:rPr>
          <w:rFonts w:eastAsia="Times New Roman"/>
          <w:color w:val="auto"/>
          <w:lang w:eastAsia="tr-TR"/>
        </w:rPr>
        <w:t xml:space="preserve"> için </w:t>
      </w:r>
      <w:r w:rsidR="00574F87">
        <w:rPr>
          <w:rFonts w:eastAsia="Times New Roman"/>
          <w:color w:val="auto"/>
          <w:lang w:eastAsia="tr-TR"/>
        </w:rPr>
        <w:t>Üniversitemiz</w:t>
      </w:r>
      <w:r w:rsidR="003043E2">
        <w:rPr>
          <w:rFonts w:eastAsia="Times New Roman"/>
          <w:color w:val="auto"/>
          <w:lang w:eastAsia="tr-TR"/>
        </w:rPr>
        <w:t>e</w:t>
      </w:r>
      <w:r w:rsidR="00574F87">
        <w:rPr>
          <w:rFonts w:eastAsia="Times New Roman"/>
          <w:color w:val="auto"/>
          <w:lang w:eastAsia="tr-TR"/>
        </w:rPr>
        <w:t xml:space="preserve"> tahsis edilen aşağıdaki alan ve kontenjan kapsamında </w:t>
      </w:r>
      <w:r w:rsidRPr="00F30DFB">
        <w:rPr>
          <w:rFonts w:eastAsia="Times New Roman"/>
          <w:color w:val="auto"/>
          <w:lang w:eastAsia="tr-TR"/>
        </w:rPr>
        <w:t xml:space="preserve">doktora öğrencilerine yönelik burs verilecektir. Başvurular </w:t>
      </w:r>
      <w:r w:rsidRPr="00EF378A">
        <w:rPr>
          <w:rFonts w:eastAsia="Times New Roman"/>
          <w:b/>
          <w:color w:val="auto"/>
          <w:lang w:eastAsia="tr-TR"/>
        </w:rPr>
        <w:t xml:space="preserve">21 Şubat 2020 saat </w:t>
      </w:r>
      <w:r w:rsidR="008B2944">
        <w:rPr>
          <w:rFonts w:eastAsia="Times New Roman"/>
          <w:b/>
          <w:color w:val="auto"/>
          <w:lang w:eastAsia="tr-TR"/>
        </w:rPr>
        <w:t>17:</w:t>
      </w:r>
      <w:r w:rsidR="004F40A4" w:rsidRPr="00EF378A">
        <w:rPr>
          <w:rFonts w:eastAsia="Times New Roman"/>
          <w:b/>
          <w:color w:val="auto"/>
          <w:lang w:eastAsia="tr-TR"/>
        </w:rPr>
        <w:t>00</w:t>
      </w:r>
      <w:r w:rsidR="004F40A4" w:rsidRPr="00F30DFB">
        <w:rPr>
          <w:rFonts w:eastAsia="Times New Roman"/>
          <w:color w:val="auto"/>
          <w:lang w:eastAsia="tr-TR"/>
        </w:rPr>
        <w:t>’ye</w:t>
      </w:r>
      <w:r w:rsidRPr="00F30DFB">
        <w:rPr>
          <w:rFonts w:eastAsia="Times New Roman"/>
          <w:color w:val="auto"/>
          <w:lang w:eastAsia="tr-TR"/>
        </w:rPr>
        <w:t xml:space="preserve"> kadar Enstitü Öğrenci İşleri Bürosuna şahsen yapılacaktır. Burs için aranan şartlar ve diğer detaylar aşağıda yer almaktadır.</w:t>
      </w:r>
    </w:p>
    <w:p w:rsidR="00F30DFB" w:rsidRDefault="00F30DFB" w:rsidP="00F30DFB">
      <w:pPr>
        <w:spacing w:after="0" w:line="240" w:lineRule="auto"/>
        <w:ind w:firstLine="567"/>
        <w:jc w:val="both"/>
      </w:pPr>
    </w:p>
    <w:tbl>
      <w:tblPr>
        <w:tblStyle w:val="AkListe-Vurgu2"/>
        <w:tblW w:w="5085" w:type="pct"/>
        <w:tblInd w:w="-94" w:type="dxa"/>
        <w:tblLook w:val="04A0" w:firstRow="1" w:lastRow="0" w:firstColumn="1" w:lastColumn="0" w:noHBand="0" w:noVBand="1"/>
      </w:tblPr>
      <w:tblGrid>
        <w:gridCol w:w="2778"/>
        <w:gridCol w:w="1276"/>
        <w:gridCol w:w="1274"/>
        <w:gridCol w:w="4311"/>
      </w:tblGrid>
      <w:tr w:rsidR="00231261" w:rsidRPr="00386BFF" w:rsidTr="00411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</w:tcPr>
          <w:p w:rsidR="00231261" w:rsidRPr="00386BFF" w:rsidRDefault="00231261" w:rsidP="00AB5C95">
            <w:pPr>
              <w:jc w:val="center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Başvurulan Alt Alan</w:t>
            </w:r>
          </w:p>
        </w:tc>
        <w:tc>
          <w:tcPr>
            <w:tcW w:w="662" w:type="pct"/>
          </w:tcPr>
          <w:p w:rsidR="00231261" w:rsidRPr="00386BFF" w:rsidRDefault="00231261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Program</w:t>
            </w:r>
          </w:p>
        </w:tc>
        <w:tc>
          <w:tcPr>
            <w:tcW w:w="661" w:type="pct"/>
          </w:tcPr>
          <w:p w:rsidR="00231261" w:rsidRPr="00386BFF" w:rsidRDefault="00231261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Kontenjan</w:t>
            </w:r>
          </w:p>
        </w:tc>
        <w:tc>
          <w:tcPr>
            <w:tcW w:w="2236" w:type="pct"/>
          </w:tcPr>
          <w:p w:rsidR="00231261" w:rsidRPr="00386BFF" w:rsidRDefault="00231261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Kabul Şartları</w:t>
            </w:r>
          </w:p>
        </w:tc>
      </w:tr>
      <w:tr w:rsidR="00231261" w:rsidRPr="00362689" w:rsidTr="0041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vAlign w:val="center"/>
          </w:tcPr>
          <w:p w:rsidR="002B0D16" w:rsidRDefault="00DC53D0" w:rsidP="003B3C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Veterinerlik Farmakoloji ve Toksikoloji Anabilim Dalı</w:t>
            </w:r>
          </w:p>
          <w:p w:rsidR="003B3C2A" w:rsidRDefault="003B3C2A" w:rsidP="003B3C2A">
            <w:pPr>
              <w:jc w:val="both"/>
              <w:rPr>
                <w:sz w:val="22"/>
                <w:szCs w:val="22"/>
              </w:rPr>
            </w:pPr>
          </w:p>
          <w:p w:rsidR="00231261" w:rsidRPr="002B0D16" w:rsidRDefault="002B0D16" w:rsidP="003B3C2A">
            <w:pPr>
              <w:jc w:val="both"/>
              <w:rPr>
                <w:b w:val="0"/>
                <w:sz w:val="22"/>
                <w:szCs w:val="22"/>
              </w:rPr>
            </w:pPr>
            <w:r w:rsidRPr="003B3C2A">
              <w:rPr>
                <w:sz w:val="22"/>
                <w:szCs w:val="22"/>
              </w:rPr>
              <w:t>Alt Alan:</w:t>
            </w:r>
            <w:r w:rsidRPr="002B0D16">
              <w:rPr>
                <w:b w:val="0"/>
                <w:sz w:val="22"/>
                <w:szCs w:val="22"/>
              </w:rPr>
              <w:t xml:space="preserve"> </w:t>
            </w:r>
            <w:r w:rsidR="00DC53D0" w:rsidRPr="002B0D16">
              <w:rPr>
                <w:b w:val="0"/>
                <w:sz w:val="22"/>
                <w:szCs w:val="22"/>
              </w:rPr>
              <w:t xml:space="preserve"> </w:t>
            </w:r>
            <w:r w:rsidR="006C6D30" w:rsidRPr="002B0D16">
              <w:rPr>
                <w:b w:val="0"/>
                <w:sz w:val="22"/>
                <w:szCs w:val="22"/>
              </w:rPr>
              <w:t>(Toksikoloji)</w:t>
            </w:r>
          </w:p>
        </w:tc>
        <w:tc>
          <w:tcPr>
            <w:tcW w:w="662" w:type="pct"/>
            <w:vAlign w:val="center"/>
          </w:tcPr>
          <w:p w:rsidR="00231261" w:rsidRPr="00EF378A" w:rsidRDefault="00231261" w:rsidP="0038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378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661" w:type="pct"/>
            <w:vAlign w:val="center"/>
          </w:tcPr>
          <w:p w:rsidR="00231261" w:rsidRPr="00EF378A" w:rsidRDefault="00231261" w:rsidP="0038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37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6" w:type="pct"/>
          </w:tcPr>
          <w:p w:rsidR="00DC53D0" w:rsidRPr="00DC53D0" w:rsidRDefault="00DC53D0" w:rsidP="00DC53D0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DC53D0">
              <w:rPr>
                <w:rFonts w:eastAsia="Calibri"/>
                <w:color w:val="auto"/>
              </w:rPr>
              <w:t>Veteriner Fakültesi mezunu veya Farmakoloji ve Toksikoloji alanında yüksek lisans yapmış olmak ya da Farmakoloji ve Toksikoloji alanında tez aşamasına geçmemiş olmak koşuluyla doktora yapıyor olmak.</w:t>
            </w:r>
          </w:p>
          <w:p w:rsidR="00231261" w:rsidRPr="00EF378A" w:rsidRDefault="00231261" w:rsidP="00411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C53D0" w:rsidRPr="00362689" w:rsidTr="004119A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pct"/>
            <w:vAlign w:val="center"/>
          </w:tcPr>
          <w:p w:rsidR="003B3C2A" w:rsidRDefault="00DC53D0" w:rsidP="00DC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Moleküler Biyokimya ve Gen</w:t>
            </w:r>
            <w:bookmarkStart w:id="1" w:name="_GoBack"/>
            <w:bookmarkEnd w:id="1"/>
            <w:r>
              <w:rPr>
                <w:sz w:val="22"/>
                <w:szCs w:val="22"/>
              </w:rPr>
              <w:t>etik Anabilim Dalı</w:t>
            </w:r>
          </w:p>
          <w:p w:rsidR="003B3C2A" w:rsidRDefault="003B3C2A" w:rsidP="003B3C2A">
            <w:pPr>
              <w:jc w:val="both"/>
              <w:rPr>
                <w:sz w:val="22"/>
                <w:szCs w:val="22"/>
              </w:rPr>
            </w:pPr>
          </w:p>
          <w:p w:rsidR="00DC53D0" w:rsidRPr="00EF378A" w:rsidRDefault="002B0D16" w:rsidP="003B3C2A">
            <w:pPr>
              <w:jc w:val="both"/>
              <w:rPr>
                <w:sz w:val="22"/>
                <w:szCs w:val="22"/>
              </w:rPr>
            </w:pPr>
            <w:r w:rsidRPr="003B3C2A">
              <w:rPr>
                <w:sz w:val="22"/>
                <w:szCs w:val="22"/>
              </w:rPr>
              <w:t>Alt Alan:</w:t>
            </w:r>
            <w:r w:rsidRPr="002B0D16">
              <w:rPr>
                <w:b w:val="0"/>
                <w:sz w:val="22"/>
                <w:szCs w:val="22"/>
              </w:rPr>
              <w:t xml:space="preserve"> Moleküler Biyoloji ve Genetik </w:t>
            </w:r>
            <w:r w:rsidR="006C6D30" w:rsidRPr="002B0D16">
              <w:rPr>
                <w:b w:val="0"/>
                <w:sz w:val="22"/>
                <w:szCs w:val="22"/>
              </w:rPr>
              <w:t>(Gen Tedavisi ve Genom Çalışmaları)</w:t>
            </w:r>
          </w:p>
        </w:tc>
        <w:tc>
          <w:tcPr>
            <w:tcW w:w="662" w:type="pct"/>
            <w:vAlign w:val="center"/>
          </w:tcPr>
          <w:p w:rsidR="00DC53D0" w:rsidRPr="00EF378A" w:rsidRDefault="00DC53D0" w:rsidP="00DC5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378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661" w:type="pct"/>
            <w:vAlign w:val="center"/>
          </w:tcPr>
          <w:p w:rsidR="00DC53D0" w:rsidRPr="00EF378A" w:rsidRDefault="00DC53D0" w:rsidP="00DC5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F37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6" w:type="pct"/>
          </w:tcPr>
          <w:p w:rsidR="00DC53D0" w:rsidRPr="00DC53D0" w:rsidRDefault="00DC53D0" w:rsidP="00DC53D0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DC53D0">
              <w:rPr>
                <w:rFonts w:eastAsia="Calibri"/>
                <w:color w:val="auto"/>
              </w:rPr>
              <w:t>Moleküler Biyokimya ve Genetik anabilim dalında yüksek lisans yapmış olmak veya bu anabilim dalında tez aşamasına geçmemiş olmak koşuluyla doktora yapıyor olmak.</w:t>
            </w:r>
          </w:p>
          <w:p w:rsidR="00DC53D0" w:rsidRDefault="00DC53D0" w:rsidP="00DC5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62689" w:rsidRDefault="00362689" w:rsidP="00386BFF">
      <w:pPr>
        <w:spacing w:after="0" w:line="240" w:lineRule="auto"/>
        <w:jc w:val="both"/>
      </w:pPr>
    </w:p>
    <w:p w:rsidR="00362689" w:rsidRPr="00961A3A" w:rsidRDefault="00362689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2"/>
        </w:rPr>
      </w:pPr>
      <w:r w:rsidRPr="00961A3A">
        <w:rPr>
          <w:b/>
          <w:sz w:val="22"/>
        </w:rPr>
        <w:t>Başvuru İçin Gerekli Şartlar</w:t>
      </w:r>
      <w:r w:rsidR="005A4CFA" w:rsidRPr="00961A3A">
        <w:rPr>
          <w:b/>
          <w:sz w:val="22"/>
        </w:rPr>
        <w:t>:</w:t>
      </w:r>
    </w:p>
    <w:p w:rsidR="00AB5C95" w:rsidRPr="00961A3A" w:rsidRDefault="00AB5C95" w:rsidP="00FF24B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</w:rPr>
      </w:pPr>
      <w:r w:rsidRPr="00961A3A">
        <w:rPr>
          <w:sz w:val="22"/>
        </w:rPr>
        <w:t>T.C. vatandaşı olmak.</w:t>
      </w:r>
    </w:p>
    <w:p w:rsidR="00AB5C95" w:rsidRPr="00961A3A" w:rsidRDefault="00AB5C95" w:rsidP="00FF24B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</w:rPr>
      </w:pPr>
      <w:r w:rsidRPr="00961A3A">
        <w:rPr>
          <w:sz w:val="22"/>
        </w:rPr>
        <w:t>Doktora programı için yüksek lisans derecesine sahip olmak. Bütünleşik doktora programı için lisans derecesine sahip olmak.</w:t>
      </w:r>
    </w:p>
    <w:p w:rsidR="00AB5C95" w:rsidRPr="00961A3A" w:rsidRDefault="00AB5C95" w:rsidP="00FF24B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</w:rPr>
      </w:pPr>
      <w:r w:rsidRPr="00961A3A">
        <w:rPr>
          <w:sz w:val="22"/>
        </w:rPr>
        <w:t>Lisansüstü Eğitim ve Öğretim Yönetmeliğinin ve başvuru yapılacak yükseköğretim kurumunun belirlediği başvuru ve kabul şartlarını taşıyor olmak.</w:t>
      </w:r>
    </w:p>
    <w:p w:rsidR="00AB5C95" w:rsidRPr="00961A3A" w:rsidRDefault="00AB5C95" w:rsidP="00FF24B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</w:rPr>
      </w:pPr>
      <w:r w:rsidRPr="00961A3A">
        <w:rPr>
          <w:sz w:val="22"/>
        </w:rPr>
        <w:t xml:space="preserve">Kamu kurum ve kuruluşlarının kadro ve pozisyonları ile Devlet veya Vakıf Yükseköğretim Kurumlarının öğretim elemanı kadrolarında çalışmıyor olmak. </w:t>
      </w:r>
    </w:p>
    <w:p w:rsidR="00362689" w:rsidRPr="00961A3A" w:rsidRDefault="00AB5C95" w:rsidP="00FF24B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</w:rPr>
      </w:pPr>
      <w:r w:rsidRPr="00961A3A">
        <w:rPr>
          <w:sz w:val="22"/>
        </w:rPr>
        <w:t>Halen devlet yükseköğretim kurumunda doktora eğitimine devam ediyorsa tez aşamasına geçmemiş olmak.</w:t>
      </w:r>
    </w:p>
    <w:p w:rsidR="00EF378A" w:rsidRDefault="00EF378A" w:rsidP="00206B3D">
      <w:pPr>
        <w:spacing w:after="0" w:line="240" w:lineRule="auto"/>
        <w:jc w:val="both"/>
      </w:pPr>
    </w:p>
    <w:p w:rsidR="00362689" w:rsidRPr="00961A3A" w:rsidRDefault="00DC53D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Başvuru İçin Adaylardan İsten</w:t>
      </w:r>
      <w:r w:rsidR="00362689" w:rsidRPr="00961A3A">
        <w:rPr>
          <w:b/>
          <w:sz w:val="22"/>
          <w:szCs w:val="22"/>
        </w:rPr>
        <w:t>en Belgeler</w:t>
      </w:r>
      <w:r w:rsidR="005A4CFA" w:rsidRPr="00961A3A">
        <w:rPr>
          <w:b/>
          <w:sz w:val="22"/>
          <w:szCs w:val="22"/>
        </w:rPr>
        <w:t>:</w:t>
      </w:r>
    </w:p>
    <w:p w:rsidR="00B37390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  <w:szCs w:val="22"/>
        </w:rPr>
      </w:pPr>
      <w:r w:rsidRPr="00961A3A">
        <w:rPr>
          <w:sz w:val="22"/>
          <w:szCs w:val="22"/>
        </w:rPr>
        <w:t xml:space="preserve">1. </w:t>
      </w:r>
      <w:r w:rsidR="008B2944">
        <w:rPr>
          <w:sz w:val="22"/>
          <w:szCs w:val="22"/>
        </w:rPr>
        <w:t>Başvuru Formu (Enstitüden temin edilecek)</w:t>
      </w:r>
    </w:p>
    <w:p w:rsidR="00B37390" w:rsidRPr="00961A3A" w:rsidRDefault="00B37390" w:rsidP="00FF24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sz w:val="22"/>
          <w:szCs w:val="22"/>
        </w:rPr>
      </w:pPr>
      <w:r w:rsidRPr="00961A3A">
        <w:rPr>
          <w:rFonts w:ascii="Symbol" w:hAnsi="Symbol" w:cs="Symbol"/>
          <w:color w:val="000000"/>
          <w:sz w:val="22"/>
          <w:szCs w:val="22"/>
        </w:rPr>
        <w:t></w:t>
      </w:r>
      <w:r w:rsidRPr="00961A3A">
        <w:rPr>
          <w:rFonts w:ascii="Symbol" w:hAnsi="Symbol" w:cs="Symbol"/>
          <w:color w:val="000000"/>
          <w:sz w:val="22"/>
          <w:szCs w:val="22"/>
        </w:rPr>
        <w:t></w:t>
      </w:r>
      <w:r w:rsidRPr="00961A3A">
        <w:rPr>
          <w:rFonts w:ascii="Symbol" w:hAnsi="Symbol" w:cs="Symbol"/>
          <w:color w:val="000000"/>
          <w:sz w:val="22"/>
          <w:szCs w:val="22"/>
        </w:rPr>
        <w:t></w:t>
      </w:r>
      <w:r w:rsidRPr="00961A3A">
        <w:rPr>
          <w:color w:val="000000"/>
          <w:sz w:val="22"/>
          <w:szCs w:val="22"/>
        </w:rPr>
        <w:t xml:space="preserve">Nüfus Cüzdanı </w:t>
      </w:r>
      <w:r w:rsidR="00961A3A">
        <w:rPr>
          <w:color w:val="000000"/>
          <w:sz w:val="22"/>
          <w:szCs w:val="22"/>
        </w:rPr>
        <w:t>Fotokopisi</w:t>
      </w:r>
    </w:p>
    <w:p w:rsidR="00362689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  <w:szCs w:val="22"/>
        </w:rPr>
      </w:pPr>
      <w:r w:rsidRPr="00961A3A">
        <w:rPr>
          <w:color w:val="000000"/>
          <w:sz w:val="22"/>
          <w:szCs w:val="22"/>
        </w:rPr>
        <w:t>3. İki adet vesikalık fotoğraf.</w:t>
      </w:r>
    </w:p>
    <w:p w:rsidR="00B37390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  <w:szCs w:val="22"/>
        </w:rPr>
      </w:pPr>
      <w:r w:rsidRPr="00961A3A">
        <w:rPr>
          <w:bCs/>
          <w:sz w:val="22"/>
          <w:szCs w:val="22"/>
        </w:rPr>
        <w:t xml:space="preserve">4. </w:t>
      </w:r>
      <w:r w:rsidRPr="00961A3A">
        <w:rPr>
          <w:sz w:val="22"/>
          <w:szCs w:val="22"/>
        </w:rPr>
        <w:t xml:space="preserve">Lisans ve </w:t>
      </w:r>
      <w:r w:rsidR="008B2944">
        <w:rPr>
          <w:sz w:val="22"/>
          <w:szCs w:val="22"/>
        </w:rPr>
        <w:t>Y</w:t>
      </w:r>
      <w:r w:rsidRPr="00961A3A">
        <w:rPr>
          <w:sz w:val="22"/>
          <w:szCs w:val="22"/>
        </w:rPr>
        <w:t xml:space="preserve">üksek </w:t>
      </w:r>
      <w:r w:rsidR="008B2944">
        <w:rPr>
          <w:sz w:val="22"/>
          <w:szCs w:val="22"/>
        </w:rPr>
        <w:t>L</w:t>
      </w:r>
      <w:r w:rsidRPr="00961A3A">
        <w:rPr>
          <w:sz w:val="22"/>
          <w:szCs w:val="22"/>
        </w:rPr>
        <w:t>isans diploması veya geçici mezuniyet</w:t>
      </w:r>
      <w:r w:rsidR="008B2944">
        <w:rPr>
          <w:sz w:val="22"/>
          <w:szCs w:val="22"/>
        </w:rPr>
        <w:t xml:space="preserve"> belgeleri</w:t>
      </w:r>
    </w:p>
    <w:p w:rsidR="00B37390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  <w:szCs w:val="22"/>
        </w:rPr>
      </w:pPr>
      <w:r w:rsidRPr="00961A3A">
        <w:rPr>
          <w:bCs/>
          <w:sz w:val="22"/>
          <w:szCs w:val="22"/>
        </w:rPr>
        <w:t>5. L</w:t>
      </w:r>
      <w:r w:rsidRPr="00961A3A">
        <w:rPr>
          <w:sz w:val="22"/>
          <w:szCs w:val="22"/>
        </w:rPr>
        <w:t xml:space="preserve">isans ve </w:t>
      </w:r>
      <w:r w:rsidR="00A918F4">
        <w:rPr>
          <w:sz w:val="22"/>
          <w:szCs w:val="22"/>
        </w:rPr>
        <w:t>Y</w:t>
      </w:r>
      <w:r w:rsidRPr="00961A3A">
        <w:rPr>
          <w:sz w:val="22"/>
          <w:szCs w:val="22"/>
        </w:rPr>
        <w:t xml:space="preserve">üksek </w:t>
      </w:r>
      <w:r w:rsidR="00A918F4">
        <w:rPr>
          <w:sz w:val="22"/>
          <w:szCs w:val="22"/>
        </w:rPr>
        <w:t>L</w:t>
      </w:r>
      <w:r w:rsidRPr="00961A3A">
        <w:rPr>
          <w:sz w:val="22"/>
          <w:szCs w:val="22"/>
        </w:rPr>
        <w:t>isans not durum belgeleri</w:t>
      </w:r>
    </w:p>
    <w:p w:rsidR="00B37390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sz w:val="22"/>
          <w:szCs w:val="22"/>
        </w:rPr>
      </w:pPr>
      <w:r w:rsidRPr="00961A3A">
        <w:rPr>
          <w:color w:val="000000"/>
          <w:sz w:val="22"/>
          <w:szCs w:val="22"/>
        </w:rPr>
        <w:t xml:space="preserve">6. </w:t>
      </w:r>
      <w:r w:rsidR="008B2944">
        <w:rPr>
          <w:color w:val="000000"/>
          <w:sz w:val="22"/>
          <w:szCs w:val="22"/>
        </w:rPr>
        <w:t>ALES belgesi</w:t>
      </w:r>
    </w:p>
    <w:p w:rsidR="00B37390" w:rsidRPr="00961A3A" w:rsidRDefault="00B3739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color w:val="000000"/>
          <w:sz w:val="22"/>
          <w:szCs w:val="22"/>
        </w:rPr>
      </w:pPr>
      <w:r w:rsidRPr="00961A3A">
        <w:rPr>
          <w:color w:val="000000"/>
          <w:sz w:val="22"/>
          <w:szCs w:val="22"/>
        </w:rPr>
        <w:t>7. ÜDS/KPDS/YDS/YÖKDİL veya eşdeğer yabancı dil sınav belgesi</w:t>
      </w:r>
    </w:p>
    <w:p w:rsidR="00B37390" w:rsidRPr="00961A3A" w:rsidRDefault="00B37390" w:rsidP="00FF24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sz w:val="22"/>
          <w:szCs w:val="22"/>
        </w:rPr>
      </w:pPr>
      <w:r w:rsidRPr="00961A3A">
        <w:rPr>
          <w:color w:val="000000"/>
          <w:sz w:val="22"/>
          <w:szCs w:val="22"/>
        </w:rPr>
        <w:t>8. Güncel tarihli Hizmet Dökümü</w:t>
      </w:r>
      <w:r w:rsidR="00EF378A" w:rsidRPr="00961A3A">
        <w:rPr>
          <w:color w:val="000000"/>
          <w:sz w:val="22"/>
          <w:szCs w:val="22"/>
        </w:rPr>
        <w:t xml:space="preserve"> Belgesi (Adayın </w:t>
      </w:r>
      <w:r w:rsidRPr="00961A3A">
        <w:rPr>
          <w:color w:val="000000"/>
          <w:sz w:val="22"/>
          <w:szCs w:val="22"/>
        </w:rPr>
        <w:t>çalışmadığını gösteren belge. E-Devlet üzerinden alınabilir)</w:t>
      </w:r>
    </w:p>
    <w:p w:rsidR="00AB5C95" w:rsidRPr="00961A3A" w:rsidRDefault="00AB5C95" w:rsidP="00B37390">
      <w:pPr>
        <w:spacing w:after="0" w:line="240" w:lineRule="auto"/>
        <w:jc w:val="both"/>
        <w:rPr>
          <w:sz w:val="22"/>
          <w:szCs w:val="22"/>
        </w:rPr>
      </w:pPr>
    </w:p>
    <w:p w:rsidR="00EF378A" w:rsidRPr="00961A3A" w:rsidRDefault="00EF378A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2"/>
          <w:szCs w:val="22"/>
        </w:rPr>
      </w:pPr>
      <w:r w:rsidRPr="00961A3A">
        <w:rPr>
          <w:b/>
          <w:sz w:val="22"/>
          <w:szCs w:val="22"/>
        </w:rPr>
        <w:t xml:space="preserve">Başvuru Tarihleri: </w:t>
      </w:r>
      <w:r w:rsidRPr="00961A3A">
        <w:rPr>
          <w:sz w:val="22"/>
          <w:szCs w:val="22"/>
        </w:rPr>
        <w:t>14-21 Şubat 2020 (Mesai Bitimine Kadar)</w:t>
      </w:r>
    </w:p>
    <w:p w:rsidR="00EF378A" w:rsidRPr="00961A3A" w:rsidRDefault="00EF378A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2"/>
          <w:szCs w:val="22"/>
        </w:rPr>
      </w:pPr>
      <w:r w:rsidRPr="00961A3A">
        <w:rPr>
          <w:b/>
          <w:sz w:val="22"/>
          <w:szCs w:val="22"/>
        </w:rPr>
        <w:t xml:space="preserve">Sınav </w:t>
      </w:r>
      <w:r w:rsidR="00206B3D" w:rsidRPr="00961A3A">
        <w:rPr>
          <w:b/>
          <w:sz w:val="22"/>
          <w:szCs w:val="22"/>
        </w:rPr>
        <w:t>Tarih</w:t>
      </w:r>
      <w:r w:rsidR="00206B3D">
        <w:rPr>
          <w:b/>
          <w:sz w:val="22"/>
          <w:szCs w:val="22"/>
        </w:rPr>
        <w:t>i</w:t>
      </w:r>
      <w:r w:rsidR="00206B3D" w:rsidRPr="00961A3A">
        <w:rPr>
          <w:b/>
          <w:sz w:val="22"/>
          <w:szCs w:val="22"/>
        </w:rPr>
        <w:t xml:space="preserve">: </w:t>
      </w:r>
      <w:r w:rsidR="00206B3D" w:rsidRPr="00B106D6">
        <w:rPr>
          <w:sz w:val="22"/>
          <w:szCs w:val="22"/>
        </w:rPr>
        <w:t>24</w:t>
      </w:r>
      <w:r w:rsidRPr="00961A3A">
        <w:rPr>
          <w:sz w:val="22"/>
          <w:szCs w:val="22"/>
        </w:rPr>
        <w:t xml:space="preserve"> Şubat 2020</w:t>
      </w:r>
    </w:p>
    <w:p w:rsidR="00EF378A" w:rsidRPr="00961A3A" w:rsidRDefault="00B106D6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Sınav </w:t>
      </w:r>
      <w:r w:rsidR="00EF378A" w:rsidRPr="00961A3A">
        <w:rPr>
          <w:b/>
          <w:sz w:val="22"/>
          <w:szCs w:val="22"/>
        </w:rPr>
        <w:t>Saat</w:t>
      </w:r>
      <w:r>
        <w:rPr>
          <w:b/>
          <w:sz w:val="22"/>
          <w:szCs w:val="22"/>
        </w:rPr>
        <w:t>i</w:t>
      </w:r>
      <w:r w:rsidR="00EF378A" w:rsidRPr="00961A3A">
        <w:rPr>
          <w:b/>
          <w:sz w:val="22"/>
          <w:szCs w:val="22"/>
        </w:rPr>
        <w:t xml:space="preserve">: </w:t>
      </w:r>
      <w:r w:rsidR="00206B3D">
        <w:rPr>
          <w:sz w:val="22"/>
          <w:szCs w:val="22"/>
        </w:rPr>
        <w:t>10:</w:t>
      </w:r>
      <w:r w:rsidR="00206B3D" w:rsidRPr="00961A3A">
        <w:rPr>
          <w:sz w:val="22"/>
          <w:szCs w:val="22"/>
        </w:rPr>
        <w:t>00</w:t>
      </w:r>
      <w:r w:rsidR="00EF378A" w:rsidRPr="00961A3A">
        <w:rPr>
          <w:sz w:val="22"/>
          <w:szCs w:val="22"/>
        </w:rPr>
        <w:t xml:space="preserve"> </w:t>
      </w:r>
    </w:p>
    <w:p w:rsidR="00EF378A" w:rsidRDefault="00B106D6" w:rsidP="003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Sınav </w:t>
      </w:r>
      <w:r w:rsidR="00EF378A" w:rsidRPr="00961A3A">
        <w:rPr>
          <w:b/>
          <w:sz w:val="22"/>
          <w:szCs w:val="22"/>
        </w:rPr>
        <w:t>Yeri:</w:t>
      </w:r>
      <w:r w:rsidR="00EF378A" w:rsidRPr="00961A3A">
        <w:rPr>
          <w:sz w:val="22"/>
          <w:szCs w:val="22"/>
        </w:rPr>
        <w:t xml:space="preserve"> </w:t>
      </w:r>
      <w:r w:rsidR="00313C30">
        <w:rPr>
          <w:sz w:val="22"/>
          <w:szCs w:val="22"/>
        </w:rPr>
        <w:t xml:space="preserve">Veteriner </w:t>
      </w:r>
      <w:r w:rsidR="00EF378A" w:rsidRPr="00961A3A">
        <w:rPr>
          <w:sz w:val="22"/>
          <w:szCs w:val="22"/>
        </w:rPr>
        <w:t>Fakültesi Dekanlığı</w:t>
      </w:r>
      <w:r w:rsidR="00313C30" w:rsidRPr="00313C30">
        <w:rPr>
          <w:sz w:val="22"/>
          <w:szCs w:val="22"/>
        </w:rPr>
        <w:t xml:space="preserve"> </w:t>
      </w:r>
      <w:r w:rsidR="00313C30">
        <w:rPr>
          <w:sz w:val="22"/>
          <w:szCs w:val="22"/>
        </w:rPr>
        <w:t>(Veterinerlik Farmakoloji ve Toksikoloji Anabilim Dalı için)</w:t>
      </w:r>
    </w:p>
    <w:p w:rsidR="00313C30" w:rsidRDefault="00313C30" w:rsidP="003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2"/>
          <w:szCs w:val="22"/>
        </w:rPr>
      </w:pPr>
    </w:p>
    <w:p w:rsidR="00313C30" w:rsidRPr="00313C30" w:rsidRDefault="00313C30" w:rsidP="0031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2"/>
          <w:szCs w:val="22"/>
        </w:rPr>
      </w:pPr>
      <w:r w:rsidRPr="00313C30">
        <w:rPr>
          <w:b/>
          <w:sz w:val="22"/>
          <w:szCs w:val="22"/>
        </w:rPr>
        <w:t>Sınav Yeri:</w:t>
      </w:r>
      <w:r>
        <w:rPr>
          <w:b/>
          <w:sz w:val="22"/>
          <w:szCs w:val="22"/>
        </w:rPr>
        <w:t xml:space="preserve"> </w:t>
      </w:r>
      <w:r w:rsidRPr="00313C30">
        <w:rPr>
          <w:sz w:val="22"/>
          <w:szCs w:val="22"/>
        </w:rPr>
        <w:t xml:space="preserve">Tıp Fakültesi Dekanlığı </w:t>
      </w:r>
      <w:r>
        <w:rPr>
          <w:sz w:val="22"/>
          <w:szCs w:val="22"/>
        </w:rPr>
        <w:t>(Tıp Moleküler Biyokimya ve Genetik Anabilim Dalı için)</w:t>
      </w:r>
    </w:p>
    <w:p w:rsidR="00313C30" w:rsidRPr="00961A3A" w:rsidRDefault="00313C30" w:rsidP="00FF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2"/>
          <w:szCs w:val="22"/>
        </w:rPr>
      </w:pPr>
    </w:p>
    <w:p w:rsidR="00EF378A" w:rsidRDefault="00EF378A" w:rsidP="00B37390">
      <w:pPr>
        <w:spacing w:after="0" w:line="240" w:lineRule="auto"/>
        <w:jc w:val="both"/>
        <w:rPr>
          <w:sz w:val="22"/>
          <w:szCs w:val="22"/>
        </w:rPr>
      </w:pPr>
    </w:p>
    <w:p w:rsidR="00FF24BC" w:rsidRPr="00961A3A" w:rsidRDefault="00FF24BC" w:rsidP="00B37390">
      <w:pPr>
        <w:spacing w:after="0" w:line="240" w:lineRule="auto"/>
        <w:jc w:val="both"/>
        <w:rPr>
          <w:sz w:val="22"/>
          <w:szCs w:val="22"/>
        </w:rPr>
      </w:pPr>
    </w:p>
    <w:p w:rsidR="00EF378A" w:rsidRPr="00961A3A" w:rsidRDefault="00EF378A" w:rsidP="00FF2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/>
          <w:bCs/>
          <w:color w:val="auto"/>
          <w:sz w:val="22"/>
          <w:szCs w:val="22"/>
          <w:u w:val="single"/>
          <w:lang w:eastAsia="en-US"/>
        </w:rPr>
      </w:pPr>
      <w:r w:rsidRPr="00961A3A">
        <w:rPr>
          <w:rFonts w:eastAsia="Calibri"/>
          <w:b/>
          <w:bCs/>
          <w:color w:val="auto"/>
          <w:sz w:val="22"/>
          <w:szCs w:val="22"/>
          <w:u w:val="single"/>
          <w:lang w:eastAsia="en-US"/>
        </w:rPr>
        <w:t>Başvuruların Değerlendirilmesi</w:t>
      </w:r>
    </w:p>
    <w:p w:rsidR="00EF378A" w:rsidRPr="00961A3A" w:rsidRDefault="00EF378A" w:rsidP="00FF24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Cs/>
          <w:color w:val="auto"/>
          <w:sz w:val="22"/>
          <w:szCs w:val="22"/>
          <w:lang w:eastAsia="en-US"/>
        </w:rPr>
      </w:pPr>
      <w:r w:rsidRPr="00961A3A">
        <w:rPr>
          <w:rFonts w:eastAsia="Calibri"/>
          <w:bCs/>
          <w:color w:val="auto"/>
          <w:sz w:val="22"/>
          <w:szCs w:val="22"/>
          <w:lang w:eastAsia="en-US"/>
        </w:rPr>
        <w:t xml:space="preserve">100/2000 YÖK Doktora Burs Programına başvuru yapan adayların başarı değerlendirmemeleri </w:t>
      </w:r>
      <w:r w:rsidRPr="00961A3A">
        <w:rPr>
          <w:rFonts w:eastAsia="Calibri"/>
          <w:b/>
          <w:bCs/>
          <w:color w:val="auto"/>
          <w:sz w:val="22"/>
          <w:szCs w:val="22"/>
          <w:lang w:eastAsia="en-US"/>
        </w:rPr>
        <w:t>Hatay Mustafa Kemal Üniversitesi Lisansüstü Eğitim Öğretim Yönetmeliğinin 7. Maddesinde</w:t>
      </w:r>
      <w:r w:rsidRPr="00961A3A">
        <w:rPr>
          <w:rFonts w:eastAsia="Calibri"/>
          <w:bCs/>
          <w:color w:val="auto"/>
          <w:sz w:val="22"/>
          <w:szCs w:val="22"/>
          <w:lang w:eastAsia="en-US"/>
        </w:rPr>
        <w:t xml:space="preserve"> belirtildiği şekilde yapılır.</w:t>
      </w:r>
    </w:p>
    <w:p w:rsidR="00EF378A" w:rsidRPr="00961A3A" w:rsidRDefault="00EF378A" w:rsidP="00EF378A">
      <w:pPr>
        <w:pStyle w:val="Default"/>
        <w:jc w:val="both"/>
        <w:rPr>
          <w:rFonts w:eastAsia="Calibri"/>
          <w:bCs/>
          <w:color w:val="auto"/>
          <w:sz w:val="22"/>
          <w:szCs w:val="22"/>
          <w:lang w:eastAsia="en-US"/>
        </w:rPr>
      </w:pPr>
    </w:p>
    <w:p w:rsidR="00EF378A" w:rsidRDefault="00EF378A" w:rsidP="00B37390">
      <w:pPr>
        <w:spacing w:after="0" w:line="240" w:lineRule="auto"/>
        <w:jc w:val="both"/>
      </w:pPr>
    </w:p>
    <w:sectPr w:rsidR="00EF378A" w:rsidSect="00386BFF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33"/>
    <w:multiLevelType w:val="hybridMultilevel"/>
    <w:tmpl w:val="9D94E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08C8"/>
    <w:multiLevelType w:val="hybridMultilevel"/>
    <w:tmpl w:val="59EE94C4"/>
    <w:lvl w:ilvl="0" w:tplc="C3EA99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79C7"/>
    <w:multiLevelType w:val="hybridMultilevel"/>
    <w:tmpl w:val="DABAB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D6E30"/>
    <w:multiLevelType w:val="hybridMultilevel"/>
    <w:tmpl w:val="6E32F54E"/>
    <w:lvl w:ilvl="0" w:tplc="3E92E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A"/>
    <w:rsid w:val="00026D14"/>
    <w:rsid w:val="001718D7"/>
    <w:rsid w:val="00206B3D"/>
    <w:rsid w:val="00231261"/>
    <w:rsid w:val="002B0D16"/>
    <w:rsid w:val="003013EC"/>
    <w:rsid w:val="003043E2"/>
    <w:rsid w:val="00313C30"/>
    <w:rsid w:val="00362689"/>
    <w:rsid w:val="00386BFF"/>
    <w:rsid w:val="003B3C2A"/>
    <w:rsid w:val="00400C17"/>
    <w:rsid w:val="004119A7"/>
    <w:rsid w:val="004F40A4"/>
    <w:rsid w:val="00574F87"/>
    <w:rsid w:val="005A4CFA"/>
    <w:rsid w:val="005F4DC9"/>
    <w:rsid w:val="006C6D30"/>
    <w:rsid w:val="006D5F6A"/>
    <w:rsid w:val="008B2944"/>
    <w:rsid w:val="00961A3A"/>
    <w:rsid w:val="0096278E"/>
    <w:rsid w:val="009B1898"/>
    <w:rsid w:val="00A54272"/>
    <w:rsid w:val="00A918F4"/>
    <w:rsid w:val="00AB5C95"/>
    <w:rsid w:val="00AD4BA3"/>
    <w:rsid w:val="00B106D6"/>
    <w:rsid w:val="00B37390"/>
    <w:rsid w:val="00CD77D4"/>
    <w:rsid w:val="00D169AF"/>
    <w:rsid w:val="00DC53D0"/>
    <w:rsid w:val="00EB674E"/>
    <w:rsid w:val="00EF378A"/>
    <w:rsid w:val="00F30DFB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367E"/>
  <w15:docId w15:val="{9E89774B-6603-4315-81FC-071054C9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5C95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386B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0DFB"/>
    <w:pPr>
      <w:spacing w:before="100" w:beforeAutospacing="1" w:after="100" w:afterAutospacing="1" w:line="240" w:lineRule="auto"/>
    </w:pPr>
    <w:rPr>
      <w:rFonts w:eastAsia="Times New Roman"/>
      <w:color w:val="auto"/>
      <w:lang w:eastAsia="tr-TR"/>
    </w:rPr>
  </w:style>
  <w:style w:type="character" w:styleId="Vurgu">
    <w:name w:val="Emphasis"/>
    <w:basedOn w:val="VarsaylanParagrafYazTipi"/>
    <w:uiPriority w:val="20"/>
    <w:qFormat/>
    <w:rsid w:val="00F30DFB"/>
    <w:rPr>
      <w:i/>
      <w:iCs/>
    </w:rPr>
  </w:style>
  <w:style w:type="character" w:styleId="Kpr">
    <w:name w:val="Hyperlink"/>
    <w:basedOn w:val="VarsaylanParagrafYazTipi"/>
    <w:uiPriority w:val="99"/>
    <w:unhideWhenUsed/>
    <w:rsid w:val="00B37390"/>
    <w:rPr>
      <w:color w:val="0000FF" w:themeColor="hyperlink"/>
      <w:u w:val="single"/>
    </w:rPr>
  </w:style>
  <w:style w:type="paragraph" w:customStyle="1" w:styleId="Default">
    <w:name w:val="Default"/>
    <w:rsid w:val="00EF37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5EBA-65B3-4773-BBB5-2F7610AF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Firdevs</cp:lastModifiedBy>
  <cp:revision>6</cp:revision>
  <cp:lastPrinted>2020-02-17T07:10:00Z</cp:lastPrinted>
  <dcterms:created xsi:type="dcterms:W3CDTF">2020-02-14T13:16:00Z</dcterms:created>
  <dcterms:modified xsi:type="dcterms:W3CDTF">2020-02-17T07:11:00Z</dcterms:modified>
</cp:coreProperties>
</file>